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C26" w:rsidRPr="001D4EF5" w:rsidRDefault="001B5C26" w:rsidP="001D4EF5">
      <w:pPr>
        <w:spacing w:line="276" w:lineRule="auto"/>
        <w:jc w:val="right"/>
        <w:rPr>
          <w:rFonts w:eastAsia="Times New Roman"/>
          <w:lang w:eastAsia="ar-SA"/>
        </w:rPr>
      </w:pPr>
      <w:r w:rsidRPr="001D4EF5">
        <w:rPr>
          <w:rFonts w:eastAsia="Times New Roman"/>
          <w:lang w:eastAsia="ar-SA"/>
        </w:rPr>
        <w:tab/>
      </w:r>
      <w:r w:rsidRPr="001D4EF5">
        <w:rPr>
          <w:rFonts w:eastAsia="Times New Roman"/>
          <w:lang w:eastAsia="ar-SA"/>
        </w:rPr>
        <w:tab/>
      </w:r>
      <w:r w:rsidRPr="001D4EF5">
        <w:rPr>
          <w:rFonts w:eastAsia="Times New Roman"/>
          <w:lang w:eastAsia="ar-SA"/>
        </w:rPr>
        <w:tab/>
      </w:r>
      <w:r w:rsidRPr="001D4EF5">
        <w:rPr>
          <w:rFonts w:eastAsia="Times New Roman"/>
          <w:lang w:eastAsia="ar-SA"/>
        </w:rPr>
        <w:tab/>
        <w:t xml:space="preserve">             </w:t>
      </w:r>
      <w:r w:rsidRPr="001D4EF5">
        <w:rPr>
          <w:rFonts w:eastAsia="Times New Roman"/>
          <w:lang w:eastAsia="ar-SA"/>
        </w:rPr>
        <w:tab/>
      </w:r>
      <w:r w:rsidRPr="001D4EF5">
        <w:rPr>
          <w:rFonts w:eastAsia="Times New Roman"/>
          <w:lang w:eastAsia="ar-SA"/>
        </w:rPr>
        <w:tab/>
        <w:t xml:space="preserve">           Suwałki, dnia 04 września  2023 roku</w:t>
      </w:r>
    </w:p>
    <w:p w:rsidR="001B5C26" w:rsidRPr="001D4EF5" w:rsidRDefault="001B5C26" w:rsidP="001B5C26">
      <w:pPr>
        <w:spacing w:line="276" w:lineRule="auto"/>
        <w:jc w:val="both"/>
        <w:rPr>
          <w:rFonts w:eastAsia="Times New Roman"/>
          <w:lang w:eastAsia="ar-SA"/>
        </w:rPr>
      </w:pPr>
      <w:r w:rsidRPr="001D4EF5">
        <w:rPr>
          <w:rFonts w:eastAsia="Times New Roman"/>
          <w:lang w:eastAsia="ar-SA"/>
        </w:rPr>
        <w:t>BUM.6220.12.2023.SR</w:t>
      </w:r>
    </w:p>
    <w:p w:rsidR="001B5C26" w:rsidRPr="00780C54" w:rsidRDefault="001B5C26" w:rsidP="001B5C26">
      <w:pPr>
        <w:numPr>
          <w:ilvl w:val="0"/>
          <w:numId w:val="1"/>
        </w:numPr>
        <w:spacing w:line="276" w:lineRule="auto"/>
        <w:jc w:val="center"/>
        <w:rPr>
          <w:rFonts w:eastAsia="Times New Roman"/>
          <w:b/>
          <w:bCs/>
          <w:lang w:eastAsia="ar-SA"/>
        </w:rPr>
      </w:pPr>
      <w:r w:rsidRPr="00780C54">
        <w:rPr>
          <w:rFonts w:eastAsia="Times New Roman"/>
          <w:b/>
          <w:bCs/>
          <w:lang w:eastAsia="ar-SA"/>
        </w:rPr>
        <w:t>D E C Y Z J A</w:t>
      </w:r>
    </w:p>
    <w:p w:rsidR="001B5C26" w:rsidRPr="001B5C26" w:rsidRDefault="001B5C26" w:rsidP="001B5C26">
      <w:pPr>
        <w:spacing w:line="276" w:lineRule="auto"/>
        <w:jc w:val="both"/>
        <w:rPr>
          <w:rFonts w:eastAsia="Times New Roman"/>
          <w:b/>
          <w:lang w:eastAsia="ar-SA"/>
        </w:rPr>
      </w:pPr>
    </w:p>
    <w:p w:rsidR="001B5C26" w:rsidRPr="00780C54" w:rsidRDefault="001B5C26" w:rsidP="004F5957">
      <w:pPr>
        <w:spacing w:line="276" w:lineRule="auto"/>
        <w:jc w:val="both"/>
        <w:rPr>
          <w:rFonts w:eastAsia="Times New Roman"/>
          <w:lang w:eastAsia="ar-SA"/>
        </w:rPr>
      </w:pPr>
      <w:r w:rsidRPr="00780C54">
        <w:rPr>
          <w:rFonts w:eastAsia="Times New Roman"/>
          <w:lang w:eastAsia="ar-SA"/>
        </w:rPr>
        <w:t xml:space="preserve">          Na  podstawie art. 75 ust. 1 pkt 4, w związku z art. 71 ust. 2 pkt 2 oraz art. 84 i art. 85 ustawy z dnia 3 października 2008 r. o udostępnianiu informacji o środowisku i jego ochronie, udziale społeczeństwa w ochronie środowiska oraz o ocenach oddziaływania na środowisko (t.j. Dz. U.       z 2023 r. poz. 1094 z późn. zm.) i § 3 ust. 1 pkt 62 Rozporządzenia Rady Ministrów z dnia </w:t>
      </w:r>
      <w:r w:rsidRPr="00780C54">
        <w:rPr>
          <w:rFonts w:eastAsia="Times New Roman"/>
          <w:lang w:eastAsia="ar-SA"/>
        </w:rPr>
        <w:br/>
        <w:t xml:space="preserve">10 września 2019 r. w sprawie przedsięwzięć mogących znacząco oddziaływać na środowisko </w:t>
      </w:r>
      <w:r w:rsidRPr="00780C54">
        <w:rPr>
          <w:rFonts w:eastAsia="Times New Roman"/>
          <w:lang w:eastAsia="ar-SA"/>
        </w:rPr>
        <w:br/>
        <w:t>(Dz. U. z 2019 r. poz. 1839 z późn. zm.) oraz art. 104 ustawy z dnia 14 czerwca 1960 r. Kodeks postępowania administracyjnego (t.j. Dz. U. z 2023 r. poz. 775 z późn. zm.) po rozpatrzeniu wniosku wraz z załącznikami, w tym kartą informacyjną przedsięwzięcia Inwestora Wójt</w:t>
      </w:r>
      <w:r w:rsidR="004F5957">
        <w:rPr>
          <w:rFonts w:eastAsia="Times New Roman"/>
          <w:lang w:eastAsia="ar-SA"/>
        </w:rPr>
        <w:t>a</w:t>
      </w:r>
      <w:r w:rsidRPr="00780C54">
        <w:rPr>
          <w:rFonts w:eastAsia="Times New Roman"/>
          <w:lang w:eastAsia="ar-SA"/>
        </w:rPr>
        <w:t xml:space="preserve"> Gminy Suwałki </w:t>
      </w:r>
      <w:r w:rsidR="004F5957">
        <w:rPr>
          <w:rFonts w:eastAsia="Times New Roman"/>
          <w:lang w:eastAsia="ar-SA"/>
        </w:rPr>
        <w:t xml:space="preserve">działający przez Pełnomocnika </w:t>
      </w:r>
      <w:r w:rsidR="002C6E30">
        <w:rPr>
          <w:rFonts w:eastAsia="Times New Roman"/>
          <w:lang w:eastAsia="ar-SA"/>
        </w:rPr>
        <w:t>XXXXXXXXXXXXXXXXX</w:t>
      </w:r>
      <w:r w:rsidR="004F5957">
        <w:rPr>
          <w:rFonts w:eastAsia="Times New Roman"/>
          <w:lang w:eastAsia="ar-SA"/>
        </w:rPr>
        <w:t xml:space="preserve"> </w:t>
      </w:r>
      <w:r w:rsidRPr="00780C54">
        <w:rPr>
          <w:rFonts w:eastAsia="Times New Roman"/>
          <w:lang w:eastAsia="ar-SA"/>
        </w:rPr>
        <w:t xml:space="preserve">w sprawie wydania decyzji </w:t>
      </w:r>
      <w:r w:rsidR="004F5957">
        <w:rPr>
          <w:rFonts w:eastAsia="Times New Roman"/>
          <w:lang w:eastAsia="ar-SA"/>
        </w:rPr>
        <w:br/>
      </w:r>
      <w:r w:rsidRPr="00780C54">
        <w:rPr>
          <w:rFonts w:eastAsia="Times New Roman"/>
          <w:lang w:eastAsia="ar-SA"/>
        </w:rPr>
        <w:t>o środowiskowych uwarunkowaniach zgody na realizację przedsięwzięcia</w:t>
      </w:r>
    </w:p>
    <w:p w:rsidR="001B5C26" w:rsidRPr="00780C54" w:rsidRDefault="001B5C26" w:rsidP="001B5C26">
      <w:pPr>
        <w:spacing w:line="276" w:lineRule="auto"/>
        <w:jc w:val="both"/>
        <w:rPr>
          <w:rFonts w:eastAsia="Times New Roman"/>
          <w:lang w:eastAsia="ar-SA"/>
        </w:rPr>
      </w:pPr>
    </w:p>
    <w:p w:rsidR="001B5C26" w:rsidRPr="001B5C26" w:rsidRDefault="00780C54" w:rsidP="001B5C26">
      <w:pPr>
        <w:numPr>
          <w:ilvl w:val="0"/>
          <w:numId w:val="31"/>
        </w:numPr>
        <w:tabs>
          <w:tab w:val="num" w:pos="0"/>
        </w:tabs>
        <w:spacing w:line="276" w:lineRule="auto"/>
        <w:jc w:val="both"/>
        <w:rPr>
          <w:rFonts w:eastAsia="Times New Roman"/>
          <w:b/>
          <w:lang w:eastAsia="ar-SA"/>
        </w:rPr>
      </w:pPr>
      <w:r w:rsidRPr="001B5C26">
        <w:rPr>
          <w:rFonts w:eastAsia="Times New Roman"/>
          <w:b/>
          <w:lang w:eastAsia="ar-SA"/>
        </w:rPr>
        <w:t>Stwierdzam brak potrzeby przeprowadzenia oceny oddziaływania na środowisko przedsięwzięcia</w:t>
      </w:r>
      <w:r w:rsidR="001B5C26" w:rsidRPr="001B5C26">
        <w:rPr>
          <w:rFonts w:eastAsia="Times New Roman"/>
          <w:b/>
          <w:lang w:eastAsia="ar-SA"/>
        </w:rPr>
        <w:t xml:space="preserve"> polegającego na </w:t>
      </w:r>
      <w:r w:rsidR="001B5C26" w:rsidRPr="001B5C26">
        <w:rPr>
          <w:rFonts w:eastAsia="Times New Roman"/>
          <w:b/>
          <w:i/>
          <w:lang w:eastAsia="ar-SA"/>
        </w:rPr>
        <w:t xml:space="preserve">„Budowie mostu w msc. Kropiwne Stare” </w:t>
      </w:r>
      <w:r w:rsidR="001B5C26" w:rsidRPr="001B5C26">
        <w:rPr>
          <w:rFonts w:eastAsia="Times New Roman"/>
          <w:b/>
          <w:lang w:eastAsia="ar-SA"/>
        </w:rPr>
        <w:t>realizowanego na działkach o nr geod. 25/2, 87, 62, 82/1, 53/8, 25/3 w obrębie Kropiwne Stare, gm. Suwałki.</w:t>
      </w:r>
    </w:p>
    <w:p w:rsidR="001B5C26" w:rsidRPr="001B5C26" w:rsidRDefault="00F73E54" w:rsidP="001B5C26">
      <w:pPr>
        <w:numPr>
          <w:ilvl w:val="0"/>
          <w:numId w:val="31"/>
        </w:numPr>
        <w:tabs>
          <w:tab w:val="num" w:pos="0"/>
        </w:tabs>
        <w:spacing w:line="276" w:lineRule="auto"/>
        <w:jc w:val="both"/>
        <w:rPr>
          <w:rFonts w:eastAsia="Times New Roman"/>
          <w:b/>
          <w:lang w:eastAsia="ar-SA"/>
        </w:rPr>
      </w:pPr>
      <w:r w:rsidRPr="001B5C26">
        <w:rPr>
          <w:rFonts w:eastAsia="Times New Roman"/>
          <w:b/>
          <w:lang w:eastAsia="ar-SA"/>
        </w:rPr>
        <w:t>Załącznikiem nr 1 do niniejszej decyzji jest charakterystyka przedsięwzięcia określająca zakres i sposób realizacji ww. przedsięwzięcia.</w:t>
      </w:r>
    </w:p>
    <w:p w:rsidR="001B5C26" w:rsidRPr="001B5C26" w:rsidRDefault="001B5C26" w:rsidP="001B5C26">
      <w:pPr>
        <w:numPr>
          <w:ilvl w:val="0"/>
          <w:numId w:val="31"/>
        </w:numPr>
        <w:spacing w:line="276" w:lineRule="auto"/>
        <w:jc w:val="both"/>
        <w:rPr>
          <w:rFonts w:eastAsia="Times New Roman"/>
          <w:b/>
          <w:lang w:eastAsia="ar-SA"/>
        </w:rPr>
      </w:pPr>
      <w:r w:rsidRPr="001B5C26">
        <w:rPr>
          <w:rFonts w:eastAsia="Times New Roman"/>
          <w:b/>
          <w:lang w:eastAsia="ar-SA"/>
        </w:rPr>
        <w:t>OKREŚLAM:</w:t>
      </w:r>
    </w:p>
    <w:p w:rsidR="00C27378" w:rsidRPr="00780C54" w:rsidRDefault="00C27378" w:rsidP="001B5C26">
      <w:pPr>
        <w:spacing w:line="276" w:lineRule="auto"/>
        <w:jc w:val="both"/>
        <w:rPr>
          <w:rFonts w:eastAsia="Times New Roman"/>
          <w:lang w:eastAsia="ar-SA"/>
        </w:rPr>
      </w:pPr>
      <w:r w:rsidRPr="00780C54">
        <w:rPr>
          <w:rFonts w:eastAsia="Times New Roman"/>
          <w:lang w:eastAsia="ar-SA"/>
        </w:rPr>
        <w:t>Istotne warunki korzystania ze środowiska w fazie realizacji i eksploatacji lub użytkowania przedsięwzięcia:</w:t>
      </w:r>
    </w:p>
    <w:p w:rsidR="001B5C26" w:rsidRPr="00780C54" w:rsidRDefault="001B5C26" w:rsidP="001B5C26">
      <w:pPr>
        <w:numPr>
          <w:ilvl w:val="0"/>
          <w:numId w:val="32"/>
        </w:numPr>
        <w:spacing w:line="276" w:lineRule="auto"/>
        <w:jc w:val="both"/>
        <w:rPr>
          <w:rFonts w:eastAsia="Times New Roman"/>
          <w:lang w:eastAsia="ar-SA"/>
        </w:rPr>
      </w:pPr>
      <w:r w:rsidRPr="00780C54">
        <w:rPr>
          <w:rFonts w:eastAsia="Times New Roman"/>
          <w:lang w:eastAsia="ar-SA"/>
        </w:rPr>
        <w:t xml:space="preserve">Ograniczyć do niezbędnego minimum zarówno czas prowadzenia prac w rejonie rzeki Szczeberki, jak </w:t>
      </w:r>
      <w:r w:rsidR="001D67BF">
        <w:rPr>
          <w:rFonts w:eastAsia="Times New Roman"/>
          <w:lang w:eastAsia="ar-SA"/>
        </w:rPr>
        <w:t xml:space="preserve">i </w:t>
      </w:r>
      <w:r w:rsidRPr="00780C54">
        <w:rPr>
          <w:rFonts w:eastAsia="Times New Roman"/>
          <w:lang w:eastAsia="ar-SA"/>
        </w:rPr>
        <w:t>ich zasięg przestrze</w:t>
      </w:r>
      <w:r w:rsidR="001D67BF">
        <w:rPr>
          <w:rFonts w:eastAsia="Times New Roman"/>
          <w:lang w:eastAsia="ar-SA"/>
        </w:rPr>
        <w:t>n</w:t>
      </w:r>
      <w:r w:rsidRPr="00780C54">
        <w:rPr>
          <w:rFonts w:eastAsia="Times New Roman"/>
          <w:lang w:eastAsia="ar-SA"/>
        </w:rPr>
        <w:t>ny.</w:t>
      </w:r>
    </w:p>
    <w:p w:rsidR="001B5C26" w:rsidRPr="00780C54" w:rsidRDefault="001B5C26" w:rsidP="001B5C26">
      <w:pPr>
        <w:numPr>
          <w:ilvl w:val="0"/>
          <w:numId w:val="32"/>
        </w:numPr>
        <w:spacing w:line="276" w:lineRule="auto"/>
        <w:jc w:val="both"/>
        <w:rPr>
          <w:rFonts w:eastAsia="Times New Roman"/>
          <w:lang w:eastAsia="ar-SA"/>
        </w:rPr>
      </w:pPr>
      <w:r w:rsidRPr="00780C54">
        <w:rPr>
          <w:rFonts w:eastAsia="Times New Roman"/>
          <w:lang w:eastAsia="ar-SA"/>
        </w:rPr>
        <w:t>Niedopus</w:t>
      </w:r>
      <w:r w:rsidR="001D67BF">
        <w:rPr>
          <w:rFonts w:eastAsia="Times New Roman"/>
          <w:lang w:eastAsia="ar-SA"/>
        </w:rPr>
        <w:t>z</w:t>
      </w:r>
      <w:r w:rsidRPr="00780C54">
        <w:rPr>
          <w:rFonts w:eastAsia="Times New Roman"/>
          <w:lang w:eastAsia="ar-SA"/>
        </w:rPr>
        <w:t>czalne jest lokalizowanie zaplecza budowy i placu postojowego sprzętu w bezpośrednim sąsiedztwie brzegów rzeki Szczeberki.</w:t>
      </w:r>
    </w:p>
    <w:p w:rsidR="001B5C26" w:rsidRPr="00780C54" w:rsidRDefault="001B5C26" w:rsidP="001B5C26">
      <w:pPr>
        <w:numPr>
          <w:ilvl w:val="0"/>
          <w:numId w:val="32"/>
        </w:numPr>
        <w:spacing w:line="276" w:lineRule="auto"/>
        <w:jc w:val="both"/>
        <w:rPr>
          <w:rFonts w:eastAsia="Times New Roman"/>
          <w:lang w:eastAsia="ar-SA"/>
        </w:rPr>
      </w:pPr>
      <w:r w:rsidRPr="00780C54">
        <w:rPr>
          <w:rFonts w:eastAsia="Times New Roman"/>
          <w:lang w:eastAsia="ar-SA"/>
        </w:rPr>
        <w:t>Prace w rejonie rzeki Szczeberki prowadzić w sposób nienaruszający jej ciągłości, zachować przepływ cieku.</w:t>
      </w:r>
    </w:p>
    <w:p w:rsidR="001B5C26" w:rsidRPr="00780C54" w:rsidRDefault="001B5C26" w:rsidP="001B5C26">
      <w:pPr>
        <w:numPr>
          <w:ilvl w:val="0"/>
          <w:numId w:val="32"/>
        </w:numPr>
        <w:spacing w:line="276" w:lineRule="auto"/>
        <w:jc w:val="both"/>
        <w:rPr>
          <w:rFonts w:eastAsia="Times New Roman"/>
          <w:lang w:eastAsia="ar-SA"/>
        </w:rPr>
      </w:pPr>
      <w:r w:rsidRPr="00780C54">
        <w:rPr>
          <w:rFonts w:eastAsia="Times New Roman"/>
          <w:lang w:eastAsia="ar-SA"/>
        </w:rPr>
        <w:t>Podczas prac związanych z rozbiórką i budową mostu wprowadzić rozwiązania zabezpieczające rzekę przed zanieczyszczeniami.</w:t>
      </w:r>
    </w:p>
    <w:p w:rsidR="001B5C26" w:rsidRPr="00780C54" w:rsidRDefault="001B5C26" w:rsidP="001B5C26">
      <w:pPr>
        <w:numPr>
          <w:ilvl w:val="0"/>
          <w:numId w:val="32"/>
        </w:numPr>
        <w:spacing w:line="276" w:lineRule="auto"/>
        <w:jc w:val="both"/>
        <w:rPr>
          <w:rFonts w:eastAsia="Times New Roman"/>
          <w:lang w:eastAsia="ar-SA"/>
        </w:rPr>
      </w:pPr>
      <w:r w:rsidRPr="00780C54">
        <w:rPr>
          <w:rFonts w:eastAsia="Times New Roman"/>
          <w:lang w:eastAsia="ar-SA"/>
        </w:rPr>
        <w:t>Materiały z rozbiórki mostu oraz przebudowywanych dojazdów do mostu, nie nadające się do ponownego wykorzystania, należy zagospodarować zgodnie z ustawą o odpadach.</w:t>
      </w:r>
    </w:p>
    <w:p w:rsidR="001B5C26" w:rsidRPr="00780C54" w:rsidRDefault="001B5C26" w:rsidP="001B5C26">
      <w:pPr>
        <w:numPr>
          <w:ilvl w:val="0"/>
          <w:numId w:val="32"/>
        </w:numPr>
        <w:spacing w:line="276" w:lineRule="auto"/>
        <w:jc w:val="both"/>
        <w:rPr>
          <w:rFonts w:eastAsia="Times New Roman"/>
          <w:lang w:eastAsia="ar-SA"/>
        </w:rPr>
      </w:pPr>
      <w:r w:rsidRPr="00780C54">
        <w:rPr>
          <w:rFonts w:eastAsia="Times New Roman"/>
          <w:lang w:eastAsia="ar-SA"/>
        </w:rPr>
        <w:t>Miejsca obsługi maszyn roboczych oraz miejsca przechowywania materiałów zabezpieczyć materiałami izolacyjnymi i wyposażyć w sorbenty substancji ropopochodnych.</w:t>
      </w:r>
    </w:p>
    <w:p w:rsidR="001B5C26" w:rsidRPr="00780C54" w:rsidRDefault="001B5C26" w:rsidP="001B5C26">
      <w:pPr>
        <w:numPr>
          <w:ilvl w:val="0"/>
          <w:numId w:val="32"/>
        </w:numPr>
        <w:spacing w:line="276" w:lineRule="auto"/>
        <w:jc w:val="both"/>
        <w:rPr>
          <w:rFonts w:eastAsia="Times New Roman"/>
          <w:lang w:eastAsia="ar-SA"/>
        </w:rPr>
      </w:pPr>
      <w:r w:rsidRPr="00780C54">
        <w:rPr>
          <w:rFonts w:eastAsia="Times New Roman"/>
          <w:lang w:eastAsia="ar-SA"/>
        </w:rPr>
        <w:t>Do prac używać sprawnego technicznie sprzętu, kontrolować na bieżąco stan techniczny maszyn i urządzeń wykorzystywanych przy budowie, tak aby były w pełni sprawne technicznie.</w:t>
      </w:r>
    </w:p>
    <w:p w:rsidR="001B5C26" w:rsidRPr="00780C54" w:rsidRDefault="001B5C26" w:rsidP="001B5C26">
      <w:pPr>
        <w:numPr>
          <w:ilvl w:val="0"/>
          <w:numId w:val="32"/>
        </w:numPr>
        <w:spacing w:line="276" w:lineRule="auto"/>
        <w:jc w:val="both"/>
        <w:rPr>
          <w:rFonts w:eastAsia="Times New Roman"/>
          <w:lang w:eastAsia="ar-SA"/>
        </w:rPr>
      </w:pPr>
      <w:r w:rsidRPr="00780C54">
        <w:rPr>
          <w:rFonts w:eastAsia="Times New Roman"/>
          <w:lang w:eastAsia="ar-SA"/>
        </w:rPr>
        <w:t>W przypadku przedostania się do środowiska substancji szkodliwych, należy zastosować odpowiednie sorbenty do strącania zanieczyszczeń.</w:t>
      </w:r>
    </w:p>
    <w:p w:rsidR="001B5C26" w:rsidRPr="00780C54" w:rsidRDefault="001B5C26" w:rsidP="001B5C26">
      <w:pPr>
        <w:numPr>
          <w:ilvl w:val="0"/>
          <w:numId w:val="32"/>
        </w:numPr>
        <w:spacing w:line="276" w:lineRule="auto"/>
        <w:jc w:val="both"/>
        <w:rPr>
          <w:rFonts w:eastAsia="Times New Roman"/>
          <w:lang w:eastAsia="ar-SA"/>
        </w:rPr>
      </w:pPr>
      <w:r w:rsidRPr="00780C54">
        <w:rPr>
          <w:rFonts w:eastAsia="Times New Roman"/>
          <w:lang w:eastAsia="ar-SA"/>
        </w:rPr>
        <w:t xml:space="preserve">Wyposażyć zaplecze budowy w przenośne sanitariaty (tymczasowe zbiorniki </w:t>
      </w:r>
      <w:r w:rsidRPr="00780C54">
        <w:rPr>
          <w:rFonts w:eastAsia="Times New Roman"/>
          <w:lang w:eastAsia="ar-SA"/>
        </w:rPr>
        <w:lastRenderedPageBreak/>
        <w:t>bezodpływowe), których zawartość powinna być systematycznie usuwana przez uprawnione podmioty i wywożona do oczyszczalni ścieków.</w:t>
      </w:r>
    </w:p>
    <w:p w:rsidR="001B5C26" w:rsidRPr="00780C54" w:rsidRDefault="001B5C26" w:rsidP="001B5C26">
      <w:pPr>
        <w:numPr>
          <w:ilvl w:val="0"/>
          <w:numId w:val="32"/>
        </w:numPr>
        <w:spacing w:line="276" w:lineRule="auto"/>
        <w:jc w:val="both"/>
        <w:rPr>
          <w:rFonts w:eastAsia="Times New Roman"/>
          <w:lang w:eastAsia="ar-SA"/>
        </w:rPr>
      </w:pPr>
      <w:r w:rsidRPr="00780C54">
        <w:rPr>
          <w:rFonts w:eastAsia="Times New Roman"/>
          <w:lang w:eastAsia="ar-SA"/>
        </w:rPr>
        <w:t>Prace organizować w sposób zapobiegający lub minimalizujący ilość powstających odpadów. Powstające odpady segregować i składować w wydzielonych miejscach, w odpowiednich pojemnikach oraz zapewnić ich regularny odbiór przez upoważnione podmioty.</w:t>
      </w:r>
    </w:p>
    <w:p w:rsidR="00F73E54" w:rsidRPr="00780C54" w:rsidRDefault="001B5C26" w:rsidP="001B5C26">
      <w:pPr>
        <w:numPr>
          <w:ilvl w:val="0"/>
          <w:numId w:val="32"/>
        </w:numPr>
        <w:spacing w:line="276" w:lineRule="auto"/>
        <w:jc w:val="both"/>
        <w:rPr>
          <w:rFonts w:eastAsia="Times New Roman"/>
          <w:lang w:eastAsia="ar-SA"/>
        </w:rPr>
      </w:pPr>
      <w:r w:rsidRPr="00780C54">
        <w:rPr>
          <w:rFonts w:eastAsia="Times New Roman"/>
          <w:lang w:eastAsia="ar-SA"/>
        </w:rPr>
        <w:t>Po zakończeniu realizacji przedsięwzięcia należy usunąć wszystkie pozostałe po budowie zanieczyszczenia i niewykorzystane materiały, a teren uporządkować.</w:t>
      </w:r>
    </w:p>
    <w:p w:rsidR="00F73E54" w:rsidRPr="00780C54" w:rsidRDefault="00F73E54" w:rsidP="00F73E54">
      <w:pPr>
        <w:spacing w:line="276" w:lineRule="auto"/>
        <w:jc w:val="both"/>
        <w:rPr>
          <w:rFonts w:eastAsia="Times New Roman"/>
          <w:lang w:eastAsia="ar-SA"/>
        </w:rPr>
      </w:pPr>
    </w:p>
    <w:p w:rsidR="00C82F19" w:rsidRDefault="00C82F19" w:rsidP="002605D9">
      <w:pPr>
        <w:pStyle w:val="Nagwek1"/>
        <w:spacing w:line="276" w:lineRule="auto"/>
        <w:ind w:left="0"/>
      </w:pPr>
      <w:r>
        <w:t>UZASADNIENIE</w:t>
      </w:r>
    </w:p>
    <w:p w:rsidR="00C82F19" w:rsidRDefault="00C82F19" w:rsidP="00497741">
      <w:pPr>
        <w:tabs>
          <w:tab w:val="left" w:pos="540"/>
        </w:tabs>
        <w:spacing w:line="276" w:lineRule="auto"/>
        <w:jc w:val="center"/>
        <w:rPr>
          <w:color w:val="FF0000"/>
          <w:sz w:val="20"/>
          <w:szCs w:val="20"/>
        </w:rPr>
      </w:pPr>
    </w:p>
    <w:p w:rsidR="0027770B" w:rsidRPr="004F5957" w:rsidRDefault="005404F7" w:rsidP="004F5957">
      <w:pPr>
        <w:spacing w:line="276" w:lineRule="auto"/>
        <w:ind w:firstLine="709"/>
        <w:jc w:val="both"/>
      </w:pPr>
      <w:r>
        <w:rPr>
          <w:color w:val="000000"/>
        </w:rPr>
        <w:t xml:space="preserve">Inwestor </w:t>
      </w:r>
      <w:r w:rsidR="0027770B">
        <w:t>Wójt Gminy Suwałki</w:t>
      </w:r>
      <w:r w:rsidR="00DC41C7">
        <w:t xml:space="preserve"> </w:t>
      </w:r>
      <w:r w:rsidR="004F5957">
        <w:t xml:space="preserve">działający przez Pełnomocnika </w:t>
      </w:r>
      <w:r w:rsidR="002C6E30">
        <w:t>XXXXXXXXXXXXXXXXXXXXXXXX</w:t>
      </w:r>
      <w:r w:rsidR="004F5957">
        <w:t xml:space="preserve"> </w:t>
      </w:r>
      <w:r w:rsidR="002C6E30">
        <w:t xml:space="preserve"> </w:t>
      </w:r>
      <w:r w:rsidR="00C82F19">
        <w:rPr>
          <w:color w:val="000000"/>
        </w:rPr>
        <w:t xml:space="preserve">wystąpił z wnioskiem z </w:t>
      </w:r>
      <w:r w:rsidR="009258BA">
        <w:rPr>
          <w:color w:val="000000"/>
        </w:rPr>
        <w:t xml:space="preserve">dnia </w:t>
      </w:r>
      <w:r w:rsidR="00745444">
        <w:rPr>
          <w:color w:val="000000"/>
        </w:rPr>
        <w:t>26</w:t>
      </w:r>
      <w:r w:rsidR="00DC41C7">
        <w:rPr>
          <w:color w:val="000000"/>
        </w:rPr>
        <w:t xml:space="preserve"> czerwca</w:t>
      </w:r>
      <w:r w:rsidR="00D82EC2">
        <w:rPr>
          <w:color w:val="000000"/>
        </w:rPr>
        <w:t xml:space="preserve"> 202</w:t>
      </w:r>
      <w:r w:rsidR="000E6F70">
        <w:rPr>
          <w:color w:val="000000"/>
        </w:rPr>
        <w:t>3</w:t>
      </w:r>
      <w:r w:rsidR="0027770B">
        <w:rPr>
          <w:color w:val="000000"/>
        </w:rPr>
        <w:t xml:space="preserve"> roku</w:t>
      </w:r>
      <w:r w:rsidR="00DC41C7">
        <w:rPr>
          <w:color w:val="000000"/>
        </w:rPr>
        <w:t xml:space="preserve"> </w:t>
      </w:r>
      <w:r w:rsidR="00C82F19">
        <w:rPr>
          <w:color w:val="000000"/>
        </w:rPr>
        <w:t>o wydanie decyzji o środowiskowych</w:t>
      </w:r>
      <w:r w:rsidR="001B1352">
        <w:rPr>
          <w:color w:val="000000"/>
        </w:rPr>
        <w:t xml:space="preserve"> </w:t>
      </w:r>
      <w:r w:rsidR="00C82F19">
        <w:rPr>
          <w:color w:val="000000"/>
        </w:rPr>
        <w:t xml:space="preserve">uwarunkowaniach zgody na realizację przedsięwzięcia polegającego na </w:t>
      </w:r>
      <w:r w:rsidR="0027770B" w:rsidRPr="009A6611">
        <w:rPr>
          <w:rFonts w:eastAsia="Times New Roman"/>
          <w:b/>
          <w:i/>
          <w:lang w:eastAsia="ar-SA"/>
        </w:rPr>
        <w:t>„</w:t>
      </w:r>
      <w:r w:rsidR="00701E44">
        <w:rPr>
          <w:b/>
          <w:i/>
        </w:rPr>
        <w:t>Budowie mostu w msc. Kropiwne Stare”</w:t>
      </w:r>
      <w:r w:rsidR="00745444">
        <w:rPr>
          <w:b/>
          <w:i/>
        </w:rPr>
        <w:t xml:space="preserve"> </w:t>
      </w:r>
      <w:r w:rsidR="00745444" w:rsidRPr="00745444">
        <w:t>realizowanego na działkach o nr geod. 25/2, 87, 62, 82/1, 53/8, 25/3 w obrębie Kropiwne Stare, gm. Suwałki</w:t>
      </w:r>
      <w:r w:rsidR="00701E44">
        <w:rPr>
          <w:b/>
          <w:i/>
        </w:rPr>
        <w:t>.</w:t>
      </w:r>
    </w:p>
    <w:p w:rsidR="00085026" w:rsidRDefault="00C82F19" w:rsidP="00745444">
      <w:pPr>
        <w:spacing w:line="276" w:lineRule="auto"/>
        <w:ind w:firstLine="709"/>
        <w:jc w:val="both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>Do ww. wniosku załączono</w:t>
      </w:r>
      <w:r w:rsidR="00971D32">
        <w:rPr>
          <w:rFonts w:eastAsia="Times New Roman"/>
          <w:color w:val="000000"/>
          <w:lang w:eastAsia="ar-SA"/>
        </w:rPr>
        <w:t xml:space="preserve"> między innymi</w:t>
      </w:r>
      <w:r>
        <w:rPr>
          <w:rFonts w:eastAsia="Times New Roman"/>
          <w:color w:val="000000"/>
          <w:lang w:eastAsia="ar-SA"/>
        </w:rPr>
        <w:t>: kartę informacyjną przedsięwzięcia</w:t>
      </w:r>
      <w:r w:rsidR="00BA497B">
        <w:rPr>
          <w:rFonts w:eastAsia="Times New Roman"/>
          <w:color w:val="000000"/>
          <w:lang w:eastAsia="ar-SA"/>
        </w:rPr>
        <w:t xml:space="preserve"> wraz </w:t>
      </w:r>
      <w:r w:rsidR="00A133B9">
        <w:rPr>
          <w:rFonts w:eastAsia="Times New Roman"/>
          <w:color w:val="000000"/>
          <w:lang w:eastAsia="ar-SA"/>
        </w:rPr>
        <w:br/>
      </w:r>
      <w:r w:rsidR="00BA497B">
        <w:rPr>
          <w:rFonts w:eastAsia="Times New Roman"/>
          <w:color w:val="000000"/>
          <w:lang w:eastAsia="ar-SA"/>
        </w:rPr>
        <w:t>z zapisem na informatycznym nośniku danych</w:t>
      </w:r>
      <w:r w:rsidR="002C04A3">
        <w:rPr>
          <w:rFonts w:eastAsia="Times New Roman"/>
          <w:color w:val="000000"/>
          <w:lang w:eastAsia="ar-SA"/>
        </w:rPr>
        <w:t xml:space="preserve"> i</w:t>
      </w:r>
      <w:r>
        <w:rPr>
          <w:rFonts w:eastAsia="Times New Roman"/>
          <w:color w:val="000000"/>
          <w:lang w:eastAsia="ar-SA"/>
        </w:rPr>
        <w:t xml:space="preserve"> poświadczoną przez właściwy organ kopię mapy ewidencyjnej</w:t>
      </w:r>
      <w:r w:rsidR="00381CE6">
        <w:rPr>
          <w:rFonts w:eastAsia="Times New Roman"/>
          <w:color w:val="000000"/>
          <w:lang w:eastAsia="ar-SA"/>
        </w:rPr>
        <w:t xml:space="preserve"> wraz z </w:t>
      </w:r>
      <w:r w:rsidR="004B3FA2">
        <w:rPr>
          <w:rFonts w:eastAsia="Times New Roman"/>
          <w:lang w:eastAsia="ar-SA"/>
        </w:rPr>
        <w:t>m</w:t>
      </w:r>
      <w:r w:rsidR="004B3FA2" w:rsidRPr="00843287">
        <w:rPr>
          <w:rFonts w:eastAsia="Times New Roman"/>
          <w:lang w:eastAsia="ar-SA"/>
        </w:rPr>
        <w:t>ap</w:t>
      </w:r>
      <w:r w:rsidR="004B3FA2">
        <w:rPr>
          <w:rFonts w:eastAsia="Times New Roman"/>
          <w:lang w:eastAsia="ar-SA"/>
        </w:rPr>
        <w:t>ą</w:t>
      </w:r>
      <w:r w:rsidR="004B3FA2" w:rsidRPr="00843287">
        <w:rPr>
          <w:rFonts w:eastAsia="Times New Roman"/>
          <w:lang w:eastAsia="ar-SA"/>
        </w:rPr>
        <w:t xml:space="preserve"> z zaznaczonym obszarem realizacji przedsięwzięcia i obszarem na który będzie oddziaływać przedsięwzięcie</w:t>
      </w:r>
      <w:r>
        <w:rPr>
          <w:rFonts w:eastAsia="Times New Roman"/>
          <w:color w:val="000000"/>
          <w:lang w:eastAsia="ar-SA"/>
        </w:rPr>
        <w:t>.</w:t>
      </w:r>
    </w:p>
    <w:p w:rsidR="00C82F19" w:rsidRDefault="00C82F19" w:rsidP="003D2F1E">
      <w:pPr>
        <w:pStyle w:val="Tekstpodstawowywcity"/>
        <w:spacing w:after="0" w:line="276" w:lineRule="auto"/>
        <w:ind w:left="0" w:firstLine="426"/>
        <w:jc w:val="both"/>
        <w:rPr>
          <w:rFonts w:eastAsia="Times New Roman"/>
          <w:lang w:eastAsia="ar-SA"/>
        </w:rPr>
      </w:pPr>
      <w:r>
        <w:rPr>
          <w:rFonts w:eastAsia="Times New Roman"/>
          <w:color w:val="000000"/>
          <w:lang w:eastAsia="ar-SA"/>
        </w:rPr>
        <w:tab/>
      </w:r>
      <w:r w:rsidRPr="00351752">
        <w:rPr>
          <w:rFonts w:eastAsia="Times New Roman"/>
          <w:color w:val="000000"/>
          <w:lang w:eastAsia="ar-SA"/>
        </w:rPr>
        <w:t>Zgodnie z § 3 ust.</w:t>
      </w:r>
      <w:r>
        <w:rPr>
          <w:rFonts w:eastAsia="Times New Roman"/>
          <w:color w:val="000000"/>
          <w:lang w:eastAsia="ar-SA"/>
        </w:rPr>
        <w:t xml:space="preserve"> 1 pkt </w:t>
      </w:r>
      <w:r w:rsidR="00437148">
        <w:rPr>
          <w:rFonts w:eastAsia="Times New Roman"/>
          <w:color w:val="000000"/>
          <w:lang w:eastAsia="ar-SA"/>
        </w:rPr>
        <w:t>62</w:t>
      </w:r>
      <w:r>
        <w:rPr>
          <w:rFonts w:eastAsia="Times New Roman"/>
          <w:color w:val="000000"/>
          <w:lang w:eastAsia="ar-SA"/>
        </w:rPr>
        <w:t xml:space="preserve"> R</w:t>
      </w:r>
      <w:r w:rsidRPr="00351752">
        <w:rPr>
          <w:rFonts w:eastAsia="Times New Roman"/>
          <w:color w:val="000000"/>
          <w:lang w:eastAsia="ar-SA"/>
        </w:rPr>
        <w:t xml:space="preserve">ozporządzenia Rady Ministrów z dnia </w:t>
      </w:r>
      <w:r w:rsidR="00CF4747">
        <w:rPr>
          <w:rFonts w:eastAsia="Times New Roman"/>
          <w:lang w:eastAsia="ar-SA"/>
        </w:rPr>
        <w:t>10 września 2019</w:t>
      </w:r>
      <w:r w:rsidRPr="00351752">
        <w:rPr>
          <w:rFonts w:eastAsia="Times New Roman"/>
          <w:lang w:eastAsia="ar-SA"/>
        </w:rPr>
        <w:t xml:space="preserve"> r.</w:t>
      </w:r>
      <w:r>
        <w:rPr>
          <w:rFonts w:eastAsia="Times New Roman"/>
          <w:lang w:eastAsia="ar-SA"/>
        </w:rPr>
        <w:t xml:space="preserve">                  </w:t>
      </w:r>
      <w:r w:rsidRPr="00351752">
        <w:rPr>
          <w:rFonts w:eastAsia="Times New Roman"/>
          <w:lang w:eastAsia="ar-SA"/>
        </w:rPr>
        <w:t>w sprawie przedsięwzięć mogących znacząco oddziaływać na środowisko</w:t>
      </w:r>
      <w:r>
        <w:rPr>
          <w:rFonts w:eastAsia="Times New Roman"/>
          <w:lang w:eastAsia="ar-SA"/>
        </w:rPr>
        <w:t xml:space="preserve"> </w:t>
      </w:r>
      <w:r w:rsidRPr="00351752">
        <w:rPr>
          <w:rFonts w:eastAsia="Times New Roman"/>
          <w:lang w:eastAsia="ar-SA"/>
        </w:rPr>
        <w:t>(</w:t>
      </w:r>
      <w:r w:rsidRPr="00C82F19">
        <w:rPr>
          <w:rFonts w:eastAsia="Times New Roman"/>
          <w:lang w:eastAsia="ar-SA"/>
        </w:rPr>
        <w:t>Dz. U. z 20</w:t>
      </w:r>
      <w:r w:rsidR="00852EE4">
        <w:rPr>
          <w:rFonts w:eastAsia="Times New Roman"/>
          <w:lang w:eastAsia="ar-SA"/>
        </w:rPr>
        <w:t>19</w:t>
      </w:r>
      <w:r w:rsidRPr="00C82F19">
        <w:rPr>
          <w:rFonts w:eastAsia="Times New Roman"/>
          <w:lang w:eastAsia="ar-SA"/>
        </w:rPr>
        <w:t xml:space="preserve"> r. </w:t>
      </w:r>
      <w:r w:rsidR="00852EE4">
        <w:rPr>
          <w:rFonts w:eastAsia="Times New Roman"/>
          <w:lang w:eastAsia="ar-SA"/>
        </w:rPr>
        <w:br/>
      </w:r>
      <w:r w:rsidRPr="00C82F19">
        <w:rPr>
          <w:rFonts w:eastAsia="Times New Roman"/>
          <w:lang w:eastAsia="ar-SA"/>
        </w:rPr>
        <w:t xml:space="preserve">poz. </w:t>
      </w:r>
      <w:r w:rsidR="00852EE4">
        <w:rPr>
          <w:rFonts w:eastAsia="Times New Roman"/>
          <w:lang w:eastAsia="ar-SA"/>
        </w:rPr>
        <w:t>1839</w:t>
      </w:r>
      <w:r w:rsidR="00DC41C7">
        <w:rPr>
          <w:rFonts w:eastAsia="Times New Roman"/>
          <w:lang w:eastAsia="ar-SA"/>
        </w:rPr>
        <w:t xml:space="preserve"> z późn. zm.</w:t>
      </w:r>
      <w:r w:rsidRPr="00351752">
        <w:rPr>
          <w:rFonts w:eastAsia="Times New Roman"/>
          <w:lang w:eastAsia="ar-SA"/>
        </w:rPr>
        <w:t xml:space="preserve">) </w:t>
      </w:r>
      <w:r>
        <w:rPr>
          <w:rFonts w:eastAsia="Times New Roman"/>
          <w:lang w:eastAsia="ar-SA"/>
        </w:rPr>
        <w:t xml:space="preserve">powyższe przedsięwzięcie </w:t>
      </w:r>
      <w:r w:rsidRPr="00351752">
        <w:rPr>
          <w:rFonts w:eastAsia="Times New Roman"/>
          <w:lang w:eastAsia="ar-SA"/>
        </w:rPr>
        <w:t xml:space="preserve">zalicza się do przedsięwzięć mogących </w:t>
      </w:r>
      <w:r>
        <w:rPr>
          <w:rFonts w:eastAsia="Times New Roman"/>
          <w:lang w:eastAsia="ar-SA"/>
        </w:rPr>
        <w:t xml:space="preserve">potencjalnie </w:t>
      </w:r>
      <w:r w:rsidRPr="00351752">
        <w:rPr>
          <w:rFonts w:eastAsia="Times New Roman"/>
          <w:lang w:eastAsia="ar-SA"/>
        </w:rPr>
        <w:t>znacząco oddziaływać na środowisko, dla których obowiązek sporządzenia raportu oddziaływania na środowisko może być ustalony przez właściwy organ do wydania decyzji</w:t>
      </w:r>
      <w:r>
        <w:rPr>
          <w:rFonts w:eastAsia="Times New Roman"/>
          <w:lang w:eastAsia="ar-SA"/>
        </w:rPr>
        <w:t xml:space="preserve"> </w:t>
      </w:r>
      <w:r w:rsidR="002771BA">
        <w:rPr>
          <w:rFonts w:eastAsia="Times New Roman"/>
          <w:lang w:eastAsia="ar-SA"/>
        </w:rPr>
        <w:t xml:space="preserve">            </w:t>
      </w:r>
      <w:r w:rsidRPr="00351752">
        <w:rPr>
          <w:rFonts w:eastAsia="Times New Roman"/>
          <w:lang w:eastAsia="ar-SA"/>
        </w:rPr>
        <w:t>o środowiskowych uwarunkowaniach zgody na realizację przedsięwzięcia.</w:t>
      </w:r>
    </w:p>
    <w:p w:rsidR="00B33F8C" w:rsidRDefault="00B33F8C" w:rsidP="00B33F8C">
      <w:pPr>
        <w:pStyle w:val="Tekstpodstawowy"/>
        <w:tabs>
          <w:tab w:val="left" w:pos="0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ab/>
      </w:r>
      <w:r w:rsidRPr="00FC5390">
        <w:rPr>
          <w:color w:val="000000"/>
        </w:rPr>
        <w:t xml:space="preserve">O wszystkich czynnościach administracyjnych, strony postępowania informowane były poprzez </w:t>
      </w:r>
      <w:r w:rsidR="00BE3596">
        <w:rPr>
          <w:color w:val="000000"/>
        </w:rPr>
        <w:t xml:space="preserve">zawiadomienie, a także </w:t>
      </w:r>
      <w:r w:rsidRPr="00FC5390">
        <w:rPr>
          <w:color w:val="000000"/>
        </w:rPr>
        <w:t>obwieszczenie zamieszczone na tablicy ogłoszeń w siedzibie Ur</w:t>
      </w:r>
      <w:r>
        <w:rPr>
          <w:color w:val="000000"/>
        </w:rPr>
        <w:t xml:space="preserve">zędu Gminy Suwałki oraz na bip </w:t>
      </w:r>
      <w:r w:rsidRPr="00FC5390">
        <w:rPr>
          <w:color w:val="000000"/>
        </w:rPr>
        <w:t>i stronie internetowej tut. urzędu,</w:t>
      </w:r>
      <w:r w:rsidR="00701E44">
        <w:rPr>
          <w:color w:val="000000"/>
        </w:rPr>
        <w:t xml:space="preserve"> a także przesłane sołtysowi wsi Kropiwne Stare</w:t>
      </w:r>
      <w:r w:rsidRPr="00FC5390">
        <w:rPr>
          <w:color w:val="000000"/>
        </w:rPr>
        <w:t xml:space="preserve"> z prośbą </w:t>
      </w:r>
      <w:r w:rsidR="00BA14EA">
        <w:rPr>
          <w:color w:val="000000"/>
        </w:rPr>
        <w:t xml:space="preserve">  </w:t>
      </w:r>
      <w:r w:rsidRPr="00FC5390">
        <w:rPr>
          <w:color w:val="000000"/>
        </w:rPr>
        <w:t>o umieszczenie na tablicy ogłoszeń.</w:t>
      </w:r>
    </w:p>
    <w:p w:rsidR="00CC5175" w:rsidRDefault="00C82F19" w:rsidP="00497741">
      <w:pPr>
        <w:tabs>
          <w:tab w:val="left" w:pos="0"/>
        </w:tabs>
        <w:spacing w:line="276" w:lineRule="auto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ab/>
        <w:t xml:space="preserve">Wójt Gminy Suwałki </w:t>
      </w:r>
      <w:r w:rsidR="00BE3596">
        <w:rPr>
          <w:rFonts w:cs="Tahoma"/>
          <w:color w:val="000000"/>
        </w:rPr>
        <w:t>zawiadomieniem</w:t>
      </w:r>
      <w:r>
        <w:rPr>
          <w:rFonts w:cs="Tahoma"/>
          <w:color w:val="000000"/>
        </w:rPr>
        <w:t xml:space="preserve"> z dnia </w:t>
      </w:r>
      <w:r w:rsidR="00951152">
        <w:rPr>
          <w:rFonts w:cs="Tahoma"/>
          <w:color w:val="000000"/>
        </w:rPr>
        <w:t>04</w:t>
      </w:r>
      <w:r w:rsidR="0027770B">
        <w:rPr>
          <w:rFonts w:cs="Tahoma"/>
          <w:color w:val="000000"/>
        </w:rPr>
        <w:t xml:space="preserve"> lipca</w:t>
      </w:r>
      <w:r>
        <w:rPr>
          <w:rFonts w:cs="Tahoma"/>
          <w:color w:val="000000"/>
        </w:rPr>
        <w:t xml:space="preserve"> 20</w:t>
      </w:r>
      <w:r w:rsidR="00852EE4">
        <w:rPr>
          <w:rFonts w:cs="Tahoma"/>
          <w:color w:val="000000"/>
        </w:rPr>
        <w:t>2</w:t>
      </w:r>
      <w:r w:rsidR="00CA285E">
        <w:rPr>
          <w:rFonts w:cs="Tahoma"/>
          <w:color w:val="000000"/>
        </w:rPr>
        <w:t>3</w:t>
      </w:r>
      <w:r>
        <w:rPr>
          <w:rFonts w:cs="Tahoma"/>
          <w:color w:val="000000"/>
        </w:rPr>
        <w:t xml:space="preserve"> roku wszczął postępowanie oraz powiadomił o możliwości zapoznania się z aktami sprawy i możliwości wniesienia uwag </w:t>
      </w:r>
      <w:r w:rsidR="00E55C1D">
        <w:rPr>
          <w:rFonts w:cs="Tahoma"/>
          <w:color w:val="000000"/>
        </w:rPr>
        <w:br/>
      </w:r>
      <w:r>
        <w:rPr>
          <w:rFonts w:cs="Tahoma"/>
          <w:color w:val="000000"/>
        </w:rPr>
        <w:t xml:space="preserve">i zastrzeżeń. Poinformował, że złożone uwagi i wnioski zostaną rozpatrzone przed wydaniem decyzji o środowiskowych uwarunkowaniach zgody na realizację ww. przedsięwzięcia. </w:t>
      </w:r>
    </w:p>
    <w:p w:rsidR="00CC5175" w:rsidRDefault="00CC5175" w:rsidP="00497741">
      <w:pPr>
        <w:tabs>
          <w:tab w:val="left" w:pos="0"/>
        </w:tabs>
        <w:spacing w:line="276" w:lineRule="auto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ab/>
      </w:r>
      <w:r w:rsidR="004B3FA2">
        <w:rPr>
          <w:rFonts w:cs="Tahoma"/>
          <w:color w:val="000000"/>
        </w:rPr>
        <w:t>W wyznaczonym terminie żadna ze stron postępowania nie wniosła uwag ani zastrzeżeń.</w:t>
      </w:r>
    </w:p>
    <w:p w:rsidR="00C82F19" w:rsidRDefault="00616145" w:rsidP="003D2F1E">
      <w:pPr>
        <w:tabs>
          <w:tab w:val="left" w:pos="0"/>
        </w:tabs>
        <w:spacing w:line="276" w:lineRule="auto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ab/>
      </w:r>
      <w:r w:rsidR="00C82F19" w:rsidRPr="004A39D5">
        <w:rPr>
          <w:rFonts w:cs="Tahoma"/>
        </w:rPr>
        <w:t>Wójt Gminy Suwałki zgodnie z art. 64 ust. 1 pkt 1 i 2 ustawy z dnia 3 października 2008 r.</w:t>
      </w:r>
      <w:r w:rsidR="00C82F19">
        <w:rPr>
          <w:rFonts w:cs="Tahoma"/>
          <w:color w:val="000000"/>
        </w:rPr>
        <w:t xml:space="preserve"> </w:t>
      </w:r>
      <w:r w:rsidR="00C82F19">
        <w:rPr>
          <w:rFonts w:cs="Tahoma"/>
          <w:color w:val="000000"/>
        </w:rPr>
        <w:br/>
        <w:t xml:space="preserve">o udostępnianiu informacji o środowisku i jego ochronie, udziale społeczeństwa w ochronie środowiska oraz o ocenach oddziaływania na środowisko </w:t>
      </w:r>
      <w:r w:rsidR="00275C43">
        <w:rPr>
          <w:rFonts w:cs="Tahoma"/>
        </w:rPr>
        <w:t>(t.j. Dz. U. z 2023 r. poz. 1094</w:t>
      </w:r>
      <w:r w:rsidR="002771BA">
        <w:rPr>
          <w:rFonts w:cs="Tahoma"/>
        </w:rPr>
        <w:t xml:space="preserve"> z późn. zm.</w:t>
      </w:r>
      <w:r w:rsidR="00275C43">
        <w:rPr>
          <w:rFonts w:cs="Tahoma"/>
        </w:rPr>
        <w:t xml:space="preserve">) </w:t>
      </w:r>
      <w:r w:rsidR="00C82F19">
        <w:rPr>
          <w:rFonts w:cs="Tahoma"/>
          <w:color w:val="000000"/>
        </w:rPr>
        <w:t xml:space="preserve">zwrócił się z zapytaniem do Regionalnego Dyrektora Ochrony Środowiska w Białymstoku, Państwowego Powiatowego Inspektora Sanitarnego w Suwałkach oraz Państwowego Gospodarstwa Wodnego Wody Polskie o wydanie opinii w sprawie obowiązku przeprowadzenia oceny oddziaływania na środowisko dla planowanego przedsięwzięcia, a w przypadku stwierdzenia takiej potrzeby – co do zakresu raportu o oddziaływaniu przedsięwzięcia na środowisko. </w:t>
      </w:r>
    </w:p>
    <w:p w:rsidR="00393373" w:rsidRDefault="00393373" w:rsidP="00282D35">
      <w:pPr>
        <w:spacing w:line="276" w:lineRule="auto"/>
        <w:ind w:firstLine="709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lastRenderedPageBreak/>
        <w:t xml:space="preserve">Państwowy Powiatowy Inspektor Sanitarny w Suwałkach opinią nr </w:t>
      </w:r>
      <w:r w:rsidR="00951152">
        <w:rPr>
          <w:rFonts w:cs="Tahoma"/>
          <w:color w:val="000000"/>
        </w:rPr>
        <w:t>69</w:t>
      </w:r>
      <w:r w:rsidR="002771BA">
        <w:rPr>
          <w:rFonts w:cs="Tahoma"/>
          <w:color w:val="000000"/>
        </w:rPr>
        <w:t>.O.NZ.2023</w:t>
      </w:r>
      <w:r>
        <w:rPr>
          <w:rFonts w:cs="Tahoma"/>
          <w:color w:val="000000"/>
        </w:rPr>
        <w:t xml:space="preserve"> z dnia                          </w:t>
      </w:r>
      <w:r w:rsidR="00951152">
        <w:rPr>
          <w:rFonts w:cs="Tahoma"/>
          <w:color w:val="000000"/>
        </w:rPr>
        <w:t>17</w:t>
      </w:r>
      <w:r w:rsidR="002771BA">
        <w:rPr>
          <w:rFonts w:cs="Tahoma"/>
          <w:color w:val="000000"/>
        </w:rPr>
        <w:t xml:space="preserve"> lipca</w:t>
      </w:r>
      <w:r>
        <w:rPr>
          <w:rFonts w:cs="Tahoma"/>
          <w:color w:val="000000"/>
        </w:rPr>
        <w:t xml:space="preserve"> 20</w:t>
      </w:r>
      <w:r w:rsidR="00852EE4">
        <w:rPr>
          <w:rFonts w:cs="Tahoma"/>
          <w:color w:val="000000"/>
        </w:rPr>
        <w:t>2</w:t>
      </w:r>
      <w:r w:rsidR="00690549">
        <w:rPr>
          <w:rFonts w:cs="Tahoma"/>
          <w:color w:val="000000"/>
        </w:rPr>
        <w:t>3</w:t>
      </w:r>
      <w:r>
        <w:rPr>
          <w:rFonts w:cs="Tahoma"/>
          <w:color w:val="000000"/>
        </w:rPr>
        <w:t xml:space="preserve"> roku nie stwierdził obowiązku przeprowadzenia oceny oddziaływania na środowisko dla ww. przedsięwzięcia. </w:t>
      </w:r>
    </w:p>
    <w:p w:rsidR="00393373" w:rsidRPr="00282D35" w:rsidRDefault="00393373" w:rsidP="00282D35">
      <w:pPr>
        <w:spacing w:line="276" w:lineRule="auto"/>
        <w:ind w:firstLine="709"/>
        <w:jc w:val="both"/>
        <w:rPr>
          <w:color w:val="000000"/>
        </w:rPr>
      </w:pPr>
      <w:r>
        <w:rPr>
          <w:rFonts w:cs="Tahoma"/>
          <w:color w:val="000000"/>
        </w:rPr>
        <w:t xml:space="preserve">Regionalny Dyrektor Ochrony Środowiska w Białymstoku Wydział Spraw Terenowych </w:t>
      </w:r>
      <w:r>
        <w:rPr>
          <w:rFonts w:cs="Tahoma"/>
          <w:color w:val="000000"/>
        </w:rPr>
        <w:br/>
      </w:r>
      <w:r w:rsidRPr="00282D35">
        <w:rPr>
          <w:color w:val="000000"/>
        </w:rPr>
        <w:t>w Suwałkach postanowieniem Nr WSTI.4220.</w:t>
      </w:r>
      <w:r w:rsidR="00951152">
        <w:rPr>
          <w:color w:val="000000"/>
        </w:rPr>
        <w:t>77</w:t>
      </w:r>
      <w:r w:rsidRPr="00282D35">
        <w:rPr>
          <w:color w:val="000000"/>
        </w:rPr>
        <w:t>.20</w:t>
      </w:r>
      <w:r w:rsidR="00852EE4" w:rsidRPr="00282D35">
        <w:rPr>
          <w:color w:val="000000"/>
        </w:rPr>
        <w:t>2</w:t>
      </w:r>
      <w:r w:rsidR="0025646C">
        <w:rPr>
          <w:color w:val="000000"/>
        </w:rPr>
        <w:t>3</w:t>
      </w:r>
      <w:r w:rsidRPr="00282D35">
        <w:rPr>
          <w:color w:val="000000"/>
        </w:rPr>
        <w:t>.</w:t>
      </w:r>
      <w:r w:rsidR="008A4032">
        <w:rPr>
          <w:color w:val="000000"/>
        </w:rPr>
        <w:t>JW</w:t>
      </w:r>
      <w:r w:rsidRPr="00282D35">
        <w:rPr>
          <w:color w:val="000000"/>
        </w:rPr>
        <w:t xml:space="preserve"> z dnia </w:t>
      </w:r>
      <w:r w:rsidR="00951152">
        <w:rPr>
          <w:color w:val="000000"/>
        </w:rPr>
        <w:t>17</w:t>
      </w:r>
      <w:r w:rsidR="002771BA">
        <w:rPr>
          <w:color w:val="000000"/>
        </w:rPr>
        <w:t xml:space="preserve"> lipca</w:t>
      </w:r>
      <w:r w:rsidRPr="00282D35">
        <w:rPr>
          <w:color w:val="000000"/>
        </w:rPr>
        <w:t xml:space="preserve"> 20</w:t>
      </w:r>
      <w:r w:rsidR="00852EE4" w:rsidRPr="00282D35">
        <w:rPr>
          <w:color w:val="000000"/>
        </w:rPr>
        <w:t>2</w:t>
      </w:r>
      <w:r w:rsidR="0025646C">
        <w:rPr>
          <w:color w:val="000000"/>
        </w:rPr>
        <w:t>3</w:t>
      </w:r>
      <w:r w:rsidRPr="00282D35">
        <w:rPr>
          <w:color w:val="000000"/>
        </w:rPr>
        <w:t xml:space="preserve"> r. również wyraził opinię, że dla ww. przedsięwzięcia nie istnieje konieczność przeprowadzenia oceny oddziaływania na środowisko. </w:t>
      </w:r>
    </w:p>
    <w:p w:rsidR="009208DD" w:rsidRDefault="00393373" w:rsidP="00282D35">
      <w:pPr>
        <w:spacing w:line="276" w:lineRule="auto"/>
        <w:ind w:firstLine="709"/>
        <w:jc w:val="both"/>
        <w:rPr>
          <w:color w:val="000000"/>
        </w:rPr>
      </w:pPr>
      <w:r w:rsidRPr="00282D35">
        <w:rPr>
          <w:color w:val="000000"/>
        </w:rPr>
        <w:t>Państwowe Gospodarstwo Wodne Wody Polskie opinią nr BI.</w:t>
      </w:r>
      <w:r w:rsidR="00852EE4" w:rsidRPr="00282D35">
        <w:rPr>
          <w:color w:val="000000"/>
        </w:rPr>
        <w:t>Z</w:t>
      </w:r>
      <w:r w:rsidRPr="00282D35">
        <w:rPr>
          <w:color w:val="000000"/>
        </w:rPr>
        <w:t>ZŚ.</w:t>
      </w:r>
      <w:r w:rsidR="004C5D3F">
        <w:rPr>
          <w:color w:val="000000"/>
        </w:rPr>
        <w:t>1.</w:t>
      </w:r>
      <w:r w:rsidRPr="00282D35">
        <w:rPr>
          <w:color w:val="000000"/>
        </w:rPr>
        <w:t>4</w:t>
      </w:r>
      <w:r w:rsidR="00690549">
        <w:rPr>
          <w:color w:val="000000"/>
        </w:rPr>
        <w:t>901</w:t>
      </w:r>
      <w:r w:rsidRPr="00282D35">
        <w:rPr>
          <w:color w:val="000000"/>
        </w:rPr>
        <w:t>.</w:t>
      </w:r>
      <w:r w:rsidR="00951152">
        <w:rPr>
          <w:color w:val="000000"/>
        </w:rPr>
        <w:t>221</w:t>
      </w:r>
      <w:r w:rsidRPr="00282D35">
        <w:rPr>
          <w:color w:val="000000"/>
        </w:rPr>
        <w:t>.20</w:t>
      </w:r>
      <w:r w:rsidR="00852EE4" w:rsidRPr="00282D35">
        <w:rPr>
          <w:color w:val="000000"/>
        </w:rPr>
        <w:t>2</w:t>
      </w:r>
      <w:r w:rsidR="00690549">
        <w:rPr>
          <w:color w:val="000000"/>
        </w:rPr>
        <w:t>3</w:t>
      </w:r>
      <w:r w:rsidRPr="00282D35">
        <w:rPr>
          <w:color w:val="000000"/>
        </w:rPr>
        <w:t>.</w:t>
      </w:r>
      <w:r w:rsidR="004F5721">
        <w:rPr>
          <w:color w:val="000000"/>
        </w:rPr>
        <w:t>AN</w:t>
      </w:r>
      <w:r w:rsidRPr="00282D35">
        <w:rPr>
          <w:color w:val="000000"/>
        </w:rPr>
        <w:t xml:space="preserve"> </w:t>
      </w:r>
      <w:r w:rsidR="0079251E">
        <w:rPr>
          <w:color w:val="000000"/>
        </w:rPr>
        <w:br/>
      </w:r>
      <w:r w:rsidRPr="00282D35">
        <w:rPr>
          <w:color w:val="000000"/>
        </w:rPr>
        <w:t xml:space="preserve">z dnia </w:t>
      </w:r>
      <w:r w:rsidR="004F5721">
        <w:rPr>
          <w:color w:val="000000"/>
        </w:rPr>
        <w:t>17</w:t>
      </w:r>
      <w:r w:rsidR="002771BA">
        <w:rPr>
          <w:color w:val="000000"/>
        </w:rPr>
        <w:t xml:space="preserve"> lipca</w:t>
      </w:r>
      <w:r w:rsidR="001B1F67">
        <w:rPr>
          <w:color w:val="000000"/>
        </w:rPr>
        <w:t xml:space="preserve"> 202</w:t>
      </w:r>
      <w:r w:rsidR="00690549">
        <w:rPr>
          <w:color w:val="000000"/>
        </w:rPr>
        <w:t>3</w:t>
      </w:r>
      <w:r w:rsidRPr="00282D35">
        <w:rPr>
          <w:color w:val="000000"/>
        </w:rPr>
        <w:t xml:space="preserve"> roku nie stwierdziło potrzeby przeprowadzenia oceny oddziaływania na środowisko dla ww. przedsięwzięcia</w:t>
      </w:r>
      <w:r w:rsidR="009208DD">
        <w:rPr>
          <w:color w:val="000000"/>
        </w:rPr>
        <w:t xml:space="preserve"> </w:t>
      </w:r>
      <w:r w:rsidR="009208DD" w:rsidRPr="009208DD">
        <w:rPr>
          <w:color w:val="000000"/>
        </w:rPr>
        <w:t xml:space="preserve">i wskazało na konieczność uwzględnienia działań w decyzji </w:t>
      </w:r>
      <w:r w:rsidR="009208DD">
        <w:rPr>
          <w:color w:val="000000"/>
        </w:rPr>
        <w:br/>
      </w:r>
      <w:r w:rsidR="009208DD" w:rsidRPr="009208DD">
        <w:rPr>
          <w:color w:val="000000"/>
        </w:rPr>
        <w:t>o środowiskowych uwarunkowaniach.</w:t>
      </w:r>
    </w:p>
    <w:p w:rsidR="00C82F19" w:rsidRPr="00282D35" w:rsidRDefault="00C82F19" w:rsidP="00282D35">
      <w:pPr>
        <w:spacing w:line="276" w:lineRule="auto"/>
        <w:ind w:firstLine="709"/>
        <w:jc w:val="both"/>
      </w:pPr>
      <w:r w:rsidRPr="00282D35">
        <w:t>Analizując dokumenty pod kątem uwarunkowań związanych z kwalifikowaniem przedsięwzięcia do przeprowadzenia oceny oddziaływania na środowisko, tj. wniosek wraz z kartą informacyjną przedsięwzięcia oraz opinie Regionalnego Dyrektora Ochrony Środowiska</w:t>
      </w:r>
      <w:r w:rsidR="00AB3609" w:rsidRPr="00282D35">
        <w:t xml:space="preserve"> </w:t>
      </w:r>
      <w:r w:rsidR="00AB3609" w:rsidRPr="00282D35">
        <w:br/>
      </w:r>
      <w:r w:rsidRPr="00282D35">
        <w:t>w Białymstoku, Państwowego Powiatowego Inspektora Sanitarnego w Suwałkach oraz Państwowego Gospodarstwa Wodnego Wody Polskie Zarząd Zlewni w Augustowie, uwzględniając łącznie uwarunkowania o których mowa w art. 63 ust. 1 uznano, że nie ma konieczności nakładania na inwestora obowiązku sporządzenia raportu i przeprowadzenia oceny oddziaływania na środowisko.</w:t>
      </w:r>
    </w:p>
    <w:p w:rsidR="00C82F19" w:rsidRDefault="00C82F19" w:rsidP="00A27232">
      <w:pPr>
        <w:spacing w:line="276" w:lineRule="auto"/>
        <w:ind w:firstLine="709"/>
        <w:jc w:val="both"/>
        <w:rPr>
          <w:rFonts w:cs="Tahoma"/>
        </w:rPr>
      </w:pPr>
      <w:r>
        <w:rPr>
          <w:rFonts w:cs="Tahoma"/>
        </w:rPr>
        <w:t>W myśl art. 80 ust. 2 ustawy z dnia 3 października 2008 r. o udostępnianiu informacji                    o środowisku i jego ochronie, udziale społeczeństwa  w ochronie środowiska oraz o ocenach oddziaływania na środowisko (</w:t>
      </w:r>
      <w:r w:rsidR="00A3684D">
        <w:rPr>
          <w:rFonts w:cs="Tahoma"/>
        </w:rPr>
        <w:t xml:space="preserve">t.j. </w:t>
      </w:r>
      <w:r>
        <w:rPr>
          <w:rFonts w:cs="Tahoma"/>
        </w:rPr>
        <w:t>Dz. U. z 20</w:t>
      </w:r>
      <w:r w:rsidR="00A3684D">
        <w:rPr>
          <w:rFonts w:cs="Tahoma"/>
        </w:rPr>
        <w:t>2</w:t>
      </w:r>
      <w:r w:rsidR="00EC5E37">
        <w:rPr>
          <w:rFonts w:cs="Tahoma"/>
        </w:rPr>
        <w:t>3</w:t>
      </w:r>
      <w:r>
        <w:rPr>
          <w:rFonts w:cs="Tahoma"/>
        </w:rPr>
        <w:t xml:space="preserve"> r. poz. </w:t>
      </w:r>
      <w:r w:rsidR="00B33F8C">
        <w:rPr>
          <w:rFonts w:cs="Tahoma"/>
        </w:rPr>
        <w:t>10</w:t>
      </w:r>
      <w:r w:rsidR="00EC5E37">
        <w:rPr>
          <w:rFonts w:cs="Tahoma"/>
        </w:rPr>
        <w:t>94</w:t>
      </w:r>
      <w:r w:rsidR="004F5721">
        <w:rPr>
          <w:rFonts w:cs="Tahoma"/>
        </w:rPr>
        <w:t xml:space="preserve"> z późn. zm.</w:t>
      </w:r>
      <w:r w:rsidR="00EC5E37">
        <w:rPr>
          <w:rFonts w:cs="Tahoma"/>
        </w:rPr>
        <w:t>)</w:t>
      </w:r>
      <w:r>
        <w:rPr>
          <w:rFonts w:cs="Tahoma"/>
        </w:rPr>
        <w:t xml:space="preserve">, decyzję </w:t>
      </w:r>
      <w:r w:rsidR="00DF00B7">
        <w:rPr>
          <w:rFonts w:cs="Tahoma"/>
        </w:rPr>
        <w:t xml:space="preserve">                          </w:t>
      </w:r>
      <w:r>
        <w:rPr>
          <w:rFonts w:cs="Tahoma"/>
        </w:rPr>
        <w:t>o środowiskowych uwarunkowaniach wydaje właściwy organ (w niniejszej sprawie – Wójt Gminy S</w:t>
      </w:r>
      <w:r w:rsidR="00DF00B7">
        <w:rPr>
          <w:rFonts w:cs="Tahoma"/>
        </w:rPr>
        <w:t>uwałki),</w:t>
      </w:r>
      <w:r>
        <w:rPr>
          <w:rFonts w:cs="Tahoma"/>
        </w:rPr>
        <w:t xml:space="preserve"> po stwierdzeniu zgodności lokalizacji przedsięwzięcia z ustaleniami miejscowego planu zagospodarowania przestrzennego, jeżeli plan taki został uchwalony.</w:t>
      </w:r>
    </w:p>
    <w:p w:rsidR="0024095A" w:rsidRDefault="00017C53" w:rsidP="00951152">
      <w:pPr>
        <w:spacing w:line="276" w:lineRule="auto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 ww. teren nie ma obowiązującego miejscowego planu zagospodarowania przestrzennego.</w:t>
      </w:r>
    </w:p>
    <w:p w:rsidR="00951152" w:rsidRDefault="009A07F8" w:rsidP="00951152">
      <w:pPr>
        <w:spacing w:line="276" w:lineRule="auto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Planowane przedsięwzięcie polegać będzie na budowie mostu w msc. Kropiwne Stare, gm. Suwałki na rzece Szczeberka. Most obciążony jest ruchem lokalnym. Teren przyległy do wnioskowanej inwestycji to przede wszystkim użytki rolne oraz występująca zabudowa </w:t>
      </w:r>
      <w:r w:rsidR="00BA14EA">
        <w:rPr>
          <w:rFonts w:eastAsia="Calibri"/>
          <w:lang w:eastAsia="en-US"/>
        </w:rPr>
        <w:t xml:space="preserve">                  </w:t>
      </w:r>
      <w:r>
        <w:rPr>
          <w:rFonts w:eastAsia="Calibri"/>
          <w:lang w:eastAsia="en-US"/>
        </w:rPr>
        <w:t>o charakterze zagrodowym. Przeprowadzone zostaną roboty rozbiórkowe poręczy i pokładu drewnianego, demontaż istniejących dźwigarów stalowych, rozebranie przyczółków betonowych, wycinka niezbędnych drzew, wykonanie robót ziemnych na moście (wykopy, nasypy), wykonanie robót ziemnych na dojazdach związanych z kształtowaniem korpusu drogowego, wykonanie fundamentów  żelbetowych z betonu cementowego, wykonanie zasypki i podbudowy</w:t>
      </w:r>
      <w:r w:rsidR="00212458">
        <w:rPr>
          <w:rFonts w:eastAsia="Calibri"/>
          <w:lang w:eastAsia="en-US"/>
        </w:rPr>
        <w:t xml:space="preserve"> z kruszyw naturalnych z ułożeniem membrany na moście, wykonanie podbudowy z kruszyw naturalnych na dojazdach, ustawienie bariero poręczy mostowych na moście, wykonanie nawierzchni jezdni na moście z betonu asfaltowego o szer. 5,5 m, wykonanie nawierzchni jezdni na dojazdach z betonu asfaltowego lub betonu cementowego o szer. 3,5 m – 5,5 m, umocnienie skarpy rzeki na wlocie </w:t>
      </w:r>
      <w:r w:rsidR="00BA14EA">
        <w:rPr>
          <w:rFonts w:eastAsia="Calibri"/>
          <w:lang w:eastAsia="en-US"/>
        </w:rPr>
        <w:t xml:space="preserve">      </w:t>
      </w:r>
      <w:r w:rsidR="00212458">
        <w:rPr>
          <w:rFonts w:eastAsia="Calibri"/>
          <w:lang w:eastAsia="en-US"/>
        </w:rPr>
        <w:t>i wylocie kamiennym brukowcem z wbiciem grodzic winylowych, wykonanie zieleni drogowej trawiastej z obsianiem skarp i rowów trawą, oznakowanie pionowe zgodnie z projektem stałej organizacji ruchu, uporządkowanie terenu wokół mostu i doprowadzenie skarpy rzeki do stanu pierwotnego.</w:t>
      </w:r>
    </w:p>
    <w:p w:rsidR="002609AF" w:rsidRDefault="00212458" w:rsidP="00C43FF3">
      <w:pPr>
        <w:spacing w:line="276" w:lineRule="auto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Jak wynika z przedłożonej karty informacyjnej przedsięwzięcia, realizacja inwestycji prowadzona będzie przy zastosowaniu tradycyjnych, typowych technologii dla prac budowlanych. W fazie realizacji główne uciążliwości stanowić będzie hałas oraz emisja zanieczyszczeń odpowietrza (pyły, spaliny) spowodowane pracą maszyn i sprzętu budowlanego oraz środków transportu. Biorąc pod uwagę niewielką skalę przedsięwzięcia, emisje na tym etapie będą miały charakter krótkotrwały, lokalny i ustaną po zakończeniu prac budowlanych. Roboty budowlane będą prowadzone zgodnie z </w:t>
      </w:r>
      <w:r w:rsidR="002E4DEE">
        <w:rPr>
          <w:rFonts w:eastAsia="Calibri"/>
          <w:lang w:eastAsia="en-US"/>
        </w:rPr>
        <w:t xml:space="preserve">ustalonym planem i harmonogramem. Wykonawca robót będzie zobowiązany zapewnić zaplecze techniczne wyposażone w odpowiednie urządzenia sanitarne na potrzeby pracowników w celu zabezpieczenia środowiska gruntowo- wodnego przed zanieczyszczeniem ściekami sanitarnymi. W wyniku realizacji inwestycji nie powstaną ścieki technologiczne. Wody opadowe zebrane będą powierzchniowo. Zagospodarowanie odpadów odbywać się będzie zgodnie z obowiązującymi przepisami prawa. W okresie realizacji robót, do czasu ich zakończenia, wykonawca będzie podejmować wszystkie niezbędne kroki, aby zminimalizować niekorzystne skutki oddziaływania na terenie prowadzonych robót w zakresie zanieczyszczeń, hałasu lub innych czynników </w:t>
      </w:r>
      <w:r w:rsidR="00936991">
        <w:rPr>
          <w:rFonts w:eastAsia="Calibri"/>
          <w:lang w:eastAsia="en-US"/>
        </w:rPr>
        <w:t xml:space="preserve">niekorzystnych powodowanych jego działalnością. </w:t>
      </w:r>
      <w:r w:rsidR="002609AF">
        <w:rPr>
          <w:rFonts w:eastAsia="Calibri"/>
          <w:lang w:eastAsia="en-US"/>
        </w:rPr>
        <w:t>Zapewni stosowanie nowoczesnego i sprawnego technicznie sprzętu oraz zadba o jego właściwą</w:t>
      </w:r>
      <w:r w:rsidR="00BA14EA">
        <w:rPr>
          <w:rFonts w:eastAsia="Calibri"/>
          <w:lang w:eastAsia="en-US"/>
        </w:rPr>
        <w:t xml:space="preserve">     </w:t>
      </w:r>
      <w:r w:rsidR="002609AF">
        <w:rPr>
          <w:rFonts w:eastAsia="Calibri"/>
          <w:lang w:eastAsia="en-US"/>
        </w:rPr>
        <w:t xml:space="preserve"> i ekonomiczną eksploatację, a także posiadał będzie odpowiednie środki i procedury neutralizujące ewentualne wycieki płynów eksploatacyjnych w sytuacjach awaryjnych. Realizacja przedsięwzięcia nie spowoduje kumulowania oddziaływań z innymi przedsięwzięciami. Przedmiotowe przedsięwzięcie przy uwzględnieniu używanych substancji i stosowanych technologii nie stwarza ryzyka wystąpienia poważnej awarii – przedsięwzięcie nie zalicza się do zakładów stwarzających zagrożenie wystąpienia poważnych awarii, o których mowa w rozporządzeniu Ministra Gospodarki z dnia 29 stycznia 2016 r. w sprawie rodzajów i ilości substancji niebezpiecznych, których znajdowanie się w zakładzie decyduje o zaliczeniu go do zakładu o zwiększonym ryzyku albo zakładu o dużym ryzyku wystąpienia poważnej awarii przemysłowej (Dz. U. z 2016r., poz. 138).</w:t>
      </w:r>
      <w:r w:rsidR="00C43FF3">
        <w:rPr>
          <w:rFonts w:eastAsia="Calibri"/>
          <w:lang w:eastAsia="en-US"/>
        </w:rPr>
        <w:t xml:space="preserve"> Przedsięwzięcie nie zmieni dotychczasowego przeznaczenia terenu, przyczyni się bezpośrednio do poprawy warunków jazdy i bezpieczeństwa użytkowników drogi oraz jakości życia mieszkańców. Oddziaływanie planowanego przedsięwzięcia, wystąpi na etapie realizacji, nie przekroczy standardów jakości środowiska poza granicami inwestycji.</w:t>
      </w:r>
    </w:p>
    <w:p w:rsidR="00AB3536" w:rsidRDefault="003042E8" w:rsidP="006B2A6A">
      <w:pPr>
        <w:spacing w:line="276" w:lineRule="auto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Zgodnie z Planem gospodarowania wodami na obszarze dorzecza Wisły (II aktualizacja PGW), wprowadzonym w dniu 17 lutego 2023r. Rozporządzeniem Ministra infrastruktury z dnia </w:t>
      </w:r>
      <w:r w:rsidR="00F60D87">
        <w:rPr>
          <w:rFonts w:eastAsia="Calibri"/>
          <w:lang w:eastAsia="en-US"/>
        </w:rPr>
        <w:t xml:space="preserve">               </w:t>
      </w:r>
      <w:r>
        <w:rPr>
          <w:rFonts w:eastAsia="Calibri"/>
          <w:lang w:eastAsia="en-US"/>
        </w:rPr>
        <w:t xml:space="preserve">4 listopada 2022r. w sprawie Planu gospodarowania </w:t>
      </w:r>
      <w:r w:rsidR="00C3061D">
        <w:rPr>
          <w:rFonts w:eastAsia="Calibri"/>
          <w:lang w:eastAsia="en-US"/>
        </w:rPr>
        <w:t xml:space="preserve">wodami na obszarze dorzecza Wisły (Dz. U. </w:t>
      </w:r>
      <w:r w:rsidR="00F60D87">
        <w:rPr>
          <w:rFonts w:eastAsia="Calibri"/>
          <w:lang w:eastAsia="en-US"/>
        </w:rPr>
        <w:t xml:space="preserve">   </w:t>
      </w:r>
      <w:r w:rsidR="00C3061D">
        <w:rPr>
          <w:rFonts w:eastAsia="Calibri"/>
          <w:lang w:eastAsia="en-US"/>
        </w:rPr>
        <w:t>z 2023r. poz. 300), teren przedsięwzięcia znajduje się w zlewni JCWP rzecznych RW200009262247 Blizna oraz zlewni JCWPd o kodzie PLGW200032. Stan ilościowy i chemiczny JCWPd o kodzie PLGW200032 został określony jako dobry i nie jest ona zagrożona ryzykiem nieosiągnięcia celów środowiskowych. Cele środowiskowe dla JCWPd GW200032 to dobry stan chemiczny i dobry stan ilościowy.</w:t>
      </w:r>
    </w:p>
    <w:p w:rsidR="00047CEE" w:rsidRDefault="00C3061D" w:rsidP="00F006D2">
      <w:pPr>
        <w:spacing w:line="276" w:lineRule="auto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Zgodnie z danymi IIaPGW, JCWP RW200009262247 to naturalna część wód, której stan wód (ogólny) oceniono jako zły (słaby stan ekologiczny, stan chemiczny poniżej dobrego), zagrożona ryzykiem nieosiągnięcia celów środowiskowych. </w:t>
      </w:r>
      <w:r w:rsidR="002053E9">
        <w:rPr>
          <w:rFonts w:eastAsia="Calibri"/>
          <w:lang w:eastAsia="en-US"/>
        </w:rPr>
        <w:t xml:space="preserve">Cele środowiskowe wskazane w IIaPGW dla JCWP RW200009262247: dobry stan ekologiczny; zapewnienie drożności cieku migracji ichtiofauny o ile jest monitorowany wskaźnik diadromiczny D; zapewnienie drożności cieku </w:t>
      </w:r>
      <w:r w:rsidR="002053E9">
        <w:rPr>
          <w:rFonts w:eastAsia="Calibri"/>
          <w:lang w:eastAsia="en-US"/>
        </w:rPr>
        <w:lastRenderedPageBreak/>
        <w:t>według wymagań gatunków chronionych oraz dobry stan chemiczny. Dla JCWP RW200009262247 ustanowiono odstępstwo z art. 4 ust. 4 Ramowej Dyrektywy Wodnej polegające na odroczeniu terminu osiągnięcia celów środowiskowych do 2027r.; substancje priorytetowe wprowadzone dyrektywą 2013/39/UE do 2039r.</w:t>
      </w:r>
    </w:p>
    <w:p w:rsidR="00C82F19" w:rsidRDefault="00F254B1" w:rsidP="00620DE7">
      <w:pPr>
        <w:spacing w:line="276" w:lineRule="auto"/>
        <w:ind w:firstLine="426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A</w:t>
      </w:r>
      <w:r w:rsidR="00C82F19">
        <w:rPr>
          <w:rFonts w:cs="Tahoma"/>
          <w:color w:val="000000"/>
        </w:rPr>
        <w:t xml:space="preserve">naliza przedłożonych materiałów pod kątem dalszych wymagań zawartych w art. 63 ww. ustawy wykazała, że z uwagi na zakres i charakter, przedsięwzięcie nie pociągnie za sobą zagrożeń dla środowiska i nie będzie powodowało transgranicznego oddziaływania. Planowane przedsięwzięcie nie należy do kategorii zakładów stwarzających zagrożenie wystąpienia poważnych awarii. Realizacja inwestycji nie będzie wiązała się z nadmiernym wykorzystaniem zasobów naturalnych. Nie przewiduje się skumulowanego oddziaływania z innymi przedsięwzięciami. </w:t>
      </w:r>
    </w:p>
    <w:p w:rsidR="00C82F19" w:rsidRPr="004176A3" w:rsidRDefault="00C82F19" w:rsidP="00A27232">
      <w:pPr>
        <w:spacing w:line="276" w:lineRule="auto"/>
        <w:jc w:val="both"/>
        <w:rPr>
          <w:rFonts w:eastAsia="Times New Roman"/>
          <w:lang w:eastAsia="ar-SA"/>
        </w:rPr>
      </w:pPr>
      <w:r>
        <w:rPr>
          <w:rFonts w:cs="Tahoma"/>
          <w:color w:val="000000"/>
        </w:rPr>
        <w:t xml:space="preserve"> </w:t>
      </w:r>
      <w:r>
        <w:rPr>
          <w:rFonts w:cs="Tahoma"/>
        </w:rPr>
        <w:tab/>
      </w:r>
      <w:r w:rsidRPr="004176A3">
        <w:rPr>
          <w:rFonts w:eastAsia="Times New Roman"/>
          <w:lang w:eastAsia="ar-SA"/>
        </w:rPr>
        <w:t>Po przeanalizowaniu materiału dowodowego w przedmiotowej sprawie, biorąc pod uwagę uwarunkowania związane z kwalifikowaniem przedsięwzięcia do przeprowadzenia oceny oddziaływania na środowisko stwierdzono, że planowane przedsięwzięcie ze względu na lokalny charakter, planowane rozwiązania techniczne i technologiczne nie będzie stanowiło źródła ponadnormatywnych oddziaływań na środowisko i odstąpienie od obowiązku przeprowadzenia oceny oddziaływania na środowisko dla planowanego przedsięwzięcia jest uzasadnione.</w:t>
      </w:r>
    </w:p>
    <w:p w:rsidR="00C82F19" w:rsidRPr="00C82B77" w:rsidRDefault="00C82F19" w:rsidP="00A27232">
      <w:pPr>
        <w:spacing w:line="276" w:lineRule="auto"/>
        <w:ind w:firstLine="709"/>
        <w:jc w:val="both"/>
        <w:rPr>
          <w:rFonts w:eastAsia="Times New Roman"/>
          <w:lang w:eastAsia="ar-SA"/>
        </w:rPr>
      </w:pPr>
      <w:r w:rsidRPr="00551AE2">
        <w:rPr>
          <w:rFonts w:eastAsia="Times New Roman"/>
          <w:lang w:eastAsia="ar-SA"/>
        </w:rPr>
        <w:t>Działki objęte inwestycją nie są objęte ochroną w myśl ustawy z dnia 23 lipca 2003 roku                o ochronie zabytków i opiece nad zabytkami (</w:t>
      </w:r>
      <w:r w:rsidR="00952789">
        <w:rPr>
          <w:rFonts w:eastAsia="Times New Roman"/>
          <w:lang w:eastAsia="ar-SA"/>
        </w:rPr>
        <w:t xml:space="preserve">t.j. </w:t>
      </w:r>
      <w:r w:rsidRPr="00551AE2">
        <w:rPr>
          <w:rFonts w:eastAsia="Times New Roman"/>
          <w:lang w:eastAsia="ar-SA"/>
        </w:rPr>
        <w:t xml:space="preserve">Dz. U. </w:t>
      </w:r>
      <w:r w:rsidR="00952789">
        <w:rPr>
          <w:rFonts w:eastAsia="Times New Roman"/>
          <w:lang w:eastAsia="ar-SA"/>
        </w:rPr>
        <w:t>z 202</w:t>
      </w:r>
      <w:r w:rsidR="008234E9">
        <w:rPr>
          <w:rFonts w:eastAsia="Times New Roman"/>
          <w:lang w:eastAsia="ar-SA"/>
        </w:rPr>
        <w:t>2</w:t>
      </w:r>
      <w:r w:rsidR="00952789">
        <w:rPr>
          <w:rFonts w:eastAsia="Times New Roman"/>
          <w:lang w:eastAsia="ar-SA"/>
        </w:rPr>
        <w:t xml:space="preserve"> r. </w:t>
      </w:r>
      <w:r w:rsidRPr="00551AE2">
        <w:rPr>
          <w:rFonts w:eastAsia="Times New Roman"/>
          <w:lang w:eastAsia="ar-SA"/>
        </w:rPr>
        <w:t xml:space="preserve">poz. </w:t>
      </w:r>
      <w:r w:rsidR="008234E9">
        <w:rPr>
          <w:rFonts w:eastAsia="Times New Roman"/>
          <w:lang w:eastAsia="ar-SA"/>
        </w:rPr>
        <w:t>840</w:t>
      </w:r>
      <w:r w:rsidRPr="00551AE2">
        <w:rPr>
          <w:rFonts w:eastAsia="Times New Roman"/>
          <w:lang w:eastAsia="ar-SA"/>
        </w:rPr>
        <w:t xml:space="preserve"> z późn. zm.). </w:t>
      </w:r>
      <w:r w:rsidRPr="00551AE2">
        <w:t xml:space="preserve">Zgodnie </w:t>
      </w:r>
      <w:r w:rsidR="00952789">
        <w:br/>
      </w:r>
      <w:r w:rsidRPr="00551AE2">
        <w:t>z art. 32 ww. ustawy, odkryte w trakcie prac ziemnych przedmioty zabytkowe podlegają ochronie prawnej. Inwestor zobowiązany jest do wstrzymania robót ziemnych i powiadomienia Wojewódzkiego Konserwatora Zabytków lub Wójta Gminy Suwałki.</w:t>
      </w:r>
    </w:p>
    <w:p w:rsidR="00C82F19" w:rsidRDefault="00C82F19" w:rsidP="00A27232">
      <w:pPr>
        <w:widowControl/>
        <w:spacing w:line="276" w:lineRule="auto"/>
        <w:jc w:val="both"/>
        <w:rPr>
          <w:color w:val="000000"/>
        </w:rPr>
      </w:pPr>
      <w:r>
        <w:rPr>
          <w:color w:val="000000"/>
        </w:rPr>
        <w:tab/>
        <w:t>Cechy, parametry techniczne oraz rozwiązania chroniące środowisko naturalne przedmiotowego przedsięwzięcia wskazują, że jego realizacja nie spowoduje pogorszenia istniejących obecnie warunków środowiska zarówno w trakcie realizacji jak i późniejszej eksploatacji.</w:t>
      </w:r>
    </w:p>
    <w:p w:rsidR="00C82F19" w:rsidRDefault="00C82F19" w:rsidP="00A27232">
      <w:pPr>
        <w:widowControl/>
        <w:spacing w:line="276" w:lineRule="auto"/>
        <w:jc w:val="both"/>
        <w:rPr>
          <w:color w:val="000000"/>
        </w:rPr>
      </w:pPr>
      <w:r>
        <w:rPr>
          <w:color w:val="000000"/>
        </w:rPr>
        <w:tab/>
        <w:t xml:space="preserve">Organ zapewnił możliwość zapoznania się z dokumentami sprawy oraz możliwość składania uwag i wniosków w referacie ds. </w:t>
      </w:r>
      <w:r w:rsidR="00090504">
        <w:rPr>
          <w:color w:val="000000"/>
        </w:rPr>
        <w:t>Bieżącego Utrzymania Mienia i Ochrony Środowiska</w:t>
      </w:r>
      <w:r>
        <w:rPr>
          <w:color w:val="000000"/>
        </w:rPr>
        <w:t xml:space="preserve"> w Urzędzie Gminy Suwałki.</w:t>
      </w:r>
      <w:r>
        <w:rPr>
          <w:color w:val="000000"/>
        </w:rPr>
        <w:tab/>
      </w:r>
    </w:p>
    <w:p w:rsidR="00C82F19" w:rsidRDefault="00C82F19" w:rsidP="00A27232">
      <w:pPr>
        <w:widowControl/>
        <w:spacing w:line="276" w:lineRule="auto"/>
        <w:jc w:val="both"/>
        <w:rPr>
          <w:color w:val="000000"/>
        </w:rPr>
      </w:pPr>
      <w:r>
        <w:rPr>
          <w:rFonts w:cs="Tahoma"/>
        </w:rPr>
        <w:tab/>
        <w:t xml:space="preserve">Zgodnie z art. 84 ww. ustawy w związku, z tym, że nie została przeprowadzona ocena oddziaływania przedsięwzięcia na środowisko, w przedmiotowej decyzji organ stwierdził brak potrzeby przeprowadzenia oceny oddziaływania na środowisko, a charakterystyka przedsięwzięcia,  zgodnie z art. 84 ust. 2 ustawy z dnia 3 października 2008 r., stanowi załącznik do decyzji </w:t>
      </w:r>
      <w:r>
        <w:rPr>
          <w:rFonts w:cs="Tahoma"/>
        </w:rPr>
        <w:br/>
        <w:t>o środowiskowych uwarunkowaniach.</w:t>
      </w:r>
    </w:p>
    <w:p w:rsidR="00C82F19" w:rsidRDefault="00C82F19" w:rsidP="00A27232">
      <w:pPr>
        <w:widowControl/>
        <w:spacing w:line="276" w:lineRule="auto"/>
        <w:jc w:val="both"/>
        <w:rPr>
          <w:color w:val="000000"/>
          <w:szCs w:val="22"/>
        </w:rPr>
      </w:pPr>
      <w:r>
        <w:rPr>
          <w:color w:val="000000"/>
        </w:rPr>
        <w:tab/>
      </w:r>
      <w:r>
        <w:rPr>
          <w:color w:val="000000"/>
          <w:szCs w:val="22"/>
        </w:rPr>
        <w:t>Uwzględniając opinie, oraz biorąc pod uwagę rodzaj i charakterystykę przedsięwzięcia, jego usytuowanie oraz rodzaj i skalę możliwego oddziaływania na środowisko - należało orzec jak                w sentencji.</w:t>
      </w:r>
    </w:p>
    <w:p w:rsidR="00C82F19" w:rsidRDefault="00C82F19" w:rsidP="00A27232">
      <w:pPr>
        <w:widowControl/>
        <w:spacing w:line="276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ab/>
        <w:t xml:space="preserve">W związku z tym, że zgodnie z </w:t>
      </w:r>
      <w:r w:rsidRPr="00C82F19">
        <w:rPr>
          <w:color w:val="000000"/>
          <w:szCs w:val="22"/>
        </w:rPr>
        <w:t>art. 104 § 1</w:t>
      </w:r>
      <w:r>
        <w:rPr>
          <w:color w:val="000000"/>
          <w:szCs w:val="22"/>
        </w:rPr>
        <w:t xml:space="preserve"> ustawy z dnia 14 czerwca 1960 r. Kodeks postępowania administracyjnego (tj. Dz. U. z 20</w:t>
      </w:r>
      <w:r w:rsidR="008A20B4">
        <w:rPr>
          <w:color w:val="000000"/>
          <w:szCs w:val="22"/>
        </w:rPr>
        <w:t>2</w:t>
      </w:r>
      <w:r w:rsidR="00090504">
        <w:rPr>
          <w:color w:val="000000"/>
          <w:szCs w:val="22"/>
        </w:rPr>
        <w:t>3</w:t>
      </w:r>
      <w:r>
        <w:rPr>
          <w:color w:val="000000"/>
          <w:szCs w:val="22"/>
        </w:rPr>
        <w:t xml:space="preserve"> r. poz. </w:t>
      </w:r>
      <w:r w:rsidR="00090504">
        <w:rPr>
          <w:color w:val="000000"/>
          <w:szCs w:val="22"/>
        </w:rPr>
        <w:t>775 z późn. zm.</w:t>
      </w:r>
      <w:r>
        <w:rPr>
          <w:color w:val="000000"/>
          <w:szCs w:val="22"/>
        </w:rPr>
        <w:t>) organ administracji publicznej jest zobowiązany do załatwienia sprawy przez wydanie decyzji, Wójt Gminy Suwałki wydaje powyższą decyzję o środowiskowych uwarunkowaniach zgody na realizację przedsięwzięcia.</w:t>
      </w:r>
    </w:p>
    <w:p w:rsidR="00C82F19" w:rsidRDefault="00C82F19" w:rsidP="00497741">
      <w:pPr>
        <w:pStyle w:val="Nagwek1"/>
        <w:spacing w:line="276" w:lineRule="auto"/>
        <w:ind w:left="432" w:hanging="432"/>
      </w:pPr>
      <w:r>
        <w:lastRenderedPageBreak/>
        <w:t>POUCZENIE</w:t>
      </w:r>
    </w:p>
    <w:p w:rsidR="00C82F19" w:rsidRPr="00943EB2" w:rsidRDefault="00C82F19" w:rsidP="00497741">
      <w:pPr>
        <w:widowControl/>
        <w:spacing w:line="276" w:lineRule="auto"/>
        <w:ind w:firstLine="360"/>
        <w:rPr>
          <w:color w:val="000000"/>
          <w:szCs w:val="20"/>
        </w:rPr>
      </w:pPr>
    </w:p>
    <w:p w:rsidR="00C82F19" w:rsidRDefault="00C82F19" w:rsidP="00497741">
      <w:pPr>
        <w:widowControl/>
        <w:spacing w:line="276" w:lineRule="auto"/>
        <w:jc w:val="both"/>
        <w:rPr>
          <w:szCs w:val="22"/>
        </w:rPr>
      </w:pPr>
      <w:r>
        <w:rPr>
          <w:szCs w:val="22"/>
        </w:rPr>
        <w:tab/>
        <w:t xml:space="preserve">Decyzję o środowiskowych uwarunkowaniach dołącza się do wniosku o których mowa                  w art. 72 ust. 1 ustawy z dnia 3 października 2008 r. o udostępnianiu informacji o środowisku i jego ochronie, udziale społeczeństwa w ochronie środowiska oraz o ocenach oddziaływania na środowisko. Złożenie wniosku powinno nastąpić w terminie 6 lat od dnia, w którym decyzja                     o środowiskowych uwarunkowaniach stała się ostateczna. </w:t>
      </w:r>
    </w:p>
    <w:p w:rsidR="00C82F19" w:rsidRDefault="00C82F19" w:rsidP="00497741">
      <w:pPr>
        <w:widowControl/>
        <w:spacing w:line="276" w:lineRule="auto"/>
        <w:jc w:val="both"/>
        <w:rPr>
          <w:szCs w:val="22"/>
        </w:rPr>
      </w:pPr>
      <w:r>
        <w:rPr>
          <w:szCs w:val="22"/>
        </w:rPr>
        <w:tab/>
        <w:t xml:space="preserve">  Złożenie wniosku może nastąpić w terminie 10 lat od dnia, w którym decyzja                                          o środowiskowych uwarunkowaniach stała się ostateczna, o ile strona, która złożyła wniosek                   o wydanie decyzji o środowiskowych uwarunkowaniach, lub podmiot, na który została przeniesiona ta decyzja, otrzymali, przed upływem terminu, od organu, który wydał decyzję o środowiskowych uwarunkowaniach, stanowisko, że realizacja planowanego przedsięwzięcia przebiega etapowo oraz nie zmieniły się warunki określone w tej decyzji.</w:t>
      </w:r>
    </w:p>
    <w:p w:rsidR="00C82F19" w:rsidRDefault="00C82F19" w:rsidP="00497741">
      <w:pPr>
        <w:spacing w:line="276" w:lineRule="auto"/>
        <w:ind w:right="-35" w:firstLine="705"/>
        <w:jc w:val="both"/>
        <w:rPr>
          <w:color w:val="000000"/>
          <w:szCs w:val="22"/>
        </w:rPr>
      </w:pPr>
      <w:r>
        <w:rPr>
          <w:color w:val="000000"/>
          <w:szCs w:val="22"/>
        </w:rPr>
        <w:t>Od niniejszej decyzji służy odwołanie do Samorządowego Kolegium Odwoławczego                    w Suwałkach za pośrednictwem Wójta Gminy Suwałki, w terminie 14 dni od dnia jej doręczenia.</w:t>
      </w:r>
    </w:p>
    <w:p w:rsidR="00C82F19" w:rsidRDefault="00C82F19" w:rsidP="00497741">
      <w:pPr>
        <w:spacing w:line="276" w:lineRule="auto"/>
        <w:ind w:right="-35" w:firstLine="705"/>
        <w:jc w:val="both"/>
        <w:rPr>
          <w:color w:val="000000"/>
          <w:szCs w:val="22"/>
        </w:rPr>
      </w:pPr>
      <w:r w:rsidRPr="00F2576E">
        <w:rPr>
          <w:color w:val="000000"/>
          <w:szCs w:val="22"/>
        </w:rPr>
        <w:t>W trakcie biegu terminu do wniesienia odwołania strona może zrzec się prawa do wniesienia odwołania. Z dniem doręczenia tutejszemu organowi oświadczenia</w:t>
      </w:r>
      <w:r>
        <w:rPr>
          <w:color w:val="000000"/>
          <w:szCs w:val="22"/>
        </w:rPr>
        <w:t xml:space="preserve"> </w:t>
      </w:r>
      <w:r w:rsidRPr="00F2576E">
        <w:rPr>
          <w:color w:val="000000"/>
          <w:szCs w:val="22"/>
        </w:rPr>
        <w:t xml:space="preserve">o zrzeczeniu się prawa do wniesienia odwołania przez ostatnią ze stron postępowania, decyzja  staje się ostateczna </w:t>
      </w:r>
      <w:r>
        <w:rPr>
          <w:color w:val="000000"/>
          <w:szCs w:val="22"/>
        </w:rPr>
        <w:br/>
      </w:r>
      <w:r w:rsidRPr="00F2576E">
        <w:rPr>
          <w:color w:val="000000"/>
          <w:szCs w:val="22"/>
        </w:rPr>
        <w:t>i prawomocna, co oznacza, iż decyzja podlega natychmiastowemu wykonaniu i brak jest możliwości zaskarżenia decyzji do Wojewódzkiego Sądu Administracyjnego. Nie jest możliwe skuteczne cofnięcie oświadczenia o zrzeczeniu się prawa do wniesienia odwołania.</w:t>
      </w:r>
    </w:p>
    <w:p w:rsidR="00B44DAF" w:rsidRDefault="00B44DAF" w:rsidP="00497741">
      <w:pPr>
        <w:spacing w:line="276" w:lineRule="auto"/>
        <w:ind w:right="-35" w:firstLine="705"/>
        <w:jc w:val="both"/>
        <w:rPr>
          <w:color w:val="000000"/>
          <w:szCs w:val="22"/>
        </w:rPr>
      </w:pPr>
    </w:p>
    <w:p w:rsidR="002C0B0C" w:rsidRDefault="002C0B0C" w:rsidP="00497741">
      <w:pPr>
        <w:spacing w:line="276" w:lineRule="auto"/>
        <w:ind w:right="-35" w:firstLine="705"/>
        <w:jc w:val="both"/>
        <w:rPr>
          <w:color w:val="000000"/>
          <w:szCs w:val="22"/>
        </w:rPr>
      </w:pPr>
    </w:p>
    <w:p w:rsidR="00C82F19" w:rsidRPr="00282D35" w:rsidRDefault="00C82F19" w:rsidP="001B1352">
      <w:pPr>
        <w:spacing w:line="276" w:lineRule="auto"/>
        <w:ind w:right="-35"/>
        <w:jc w:val="both"/>
        <w:rPr>
          <w:sz w:val="18"/>
          <w:szCs w:val="20"/>
          <w:u w:val="single"/>
        </w:rPr>
      </w:pPr>
      <w:r w:rsidRPr="00282D35">
        <w:rPr>
          <w:sz w:val="18"/>
          <w:szCs w:val="20"/>
          <w:u w:val="single"/>
        </w:rPr>
        <w:t>Załączniki:</w:t>
      </w:r>
    </w:p>
    <w:p w:rsidR="00C82F19" w:rsidRPr="00282D35" w:rsidRDefault="00C82F19" w:rsidP="00497741">
      <w:pPr>
        <w:widowControl/>
        <w:spacing w:line="276" w:lineRule="auto"/>
        <w:rPr>
          <w:sz w:val="18"/>
          <w:szCs w:val="20"/>
        </w:rPr>
      </w:pPr>
      <w:r w:rsidRPr="00282D35">
        <w:rPr>
          <w:sz w:val="18"/>
          <w:szCs w:val="20"/>
        </w:rPr>
        <w:t>Charakterystyka przedsięwzięcia</w:t>
      </w:r>
    </w:p>
    <w:p w:rsidR="00C82F19" w:rsidRPr="00282D35" w:rsidRDefault="00C82F19" w:rsidP="00497741">
      <w:pPr>
        <w:widowControl/>
        <w:spacing w:line="276" w:lineRule="auto"/>
        <w:rPr>
          <w:sz w:val="18"/>
          <w:szCs w:val="20"/>
        </w:rPr>
      </w:pPr>
    </w:p>
    <w:p w:rsidR="00C82F19" w:rsidRPr="00CB06BC" w:rsidRDefault="00C82F19" w:rsidP="00CB06BC">
      <w:pPr>
        <w:widowControl/>
        <w:spacing w:line="276" w:lineRule="auto"/>
        <w:rPr>
          <w:sz w:val="18"/>
          <w:szCs w:val="20"/>
          <w:u w:val="single"/>
        </w:rPr>
      </w:pPr>
      <w:r w:rsidRPr="00CB06BC">
        <w:rPr>
          <w:sz w:val="18"/>
          <w:szCs w:val="20"/>
          <w:u w:val="single"/>
        </w:rPr>
        <w:t xml:space="preserve">Otrzymuje: </w:t>
      </w:r>
    </w:p>
    <w:p w:rsidR="002C0B0C" w:rsidRDefault="00DF00B7" w:rsidP="002C0B0C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Wójt Gminy Suwałki</w:t>
      </w:r>
      <w:r w:rsidR="00060B82" w:rsidRPr="009303EB">
        <w:rPr>
          <w:rFonts w:ascii="Times New Roman" w:hAnsi="Times New Roman"/>
          <w:sz w:val="18"/>
          <w:szCs w:val="20"/>
        </w:rPr>
        <w:t xml:space="preserve">   </w:t>
      </w:r>
    </w:p>
    <w:p w:rsidR="002C0B0C" w:rsidRDefault="002C0B0C" w:rsidP="002C0B0C">
      <w:pPr>
        <w:pStyle w:val="Akapitzlist"/>
        <w:spacing w:after="0"/>
        <w:ind w:left="284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działający przez Pełnomocnika</w:t>
      </w:r>
    </w:p>
    <w:p w:rsidR="006C48E2" w:rsidRPr="009303EB" w:rsidRDefault="002C6E30" w:rsidP="002C0B0C">
      <w:pPr>
        <w:pStyle w:val="Akapitzlist"/>
        <w:spacing w:after="0"/>
        <w:ind w:left="284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XXXXXXXXXXXXXXXXXXXXXXXXX</w:t>
      </w:r>
    </w:p>
    <w:p w:rsidR="00C82F19" w:rsidRPr="00282D35" w:rsidRDefault="00C82F19" w:rsidP="006C48E2">
      <w:pPr>
        <w:spacing w:line="276" w:lineRule="auto"/>
        <w:ind w:left="284" w:hanging="284"/>
        <w:jc w:val="both"/>
        <w:rPr>
          <w:rFonts w:eastAsia="Times New Roman"/>
          <w:color w:val="000000"/>
          <w:sz w:val="18"/>
          <w:szCs w:val="20"/>
          <w:lang w:eastAsia="ar-SA"/>
        </w:rPr>
      </w:pPr>
      <w:r w:rsidRPr="00282D35">
        <w:rPr>
          <w:rFonts w:cs="Tahoma"/>
          <w:color w:val="000000"/>
          <w:sz w:val="18"/>
          <w:szCs w:val="20"/>
        </w:rPr>
        <w:t xml:space="preserve">2. </w:t>
      </w:r>
      <w:r w:rsidR="006C48E2">
        <w:rPr>
          <w:rFonts w:cs="Tahoma"/>
          <w:color w:val="000000"/>
          <w:sz w:val="18"/>
          <w:szCs w:val="20"/>
        </w:rPr>
        <w:tab/>
      </w:r>
      <w:r w:rsidR="007D0F94" w:rsidRPr="00282D35">
        <w:rPr>
          <w:rFonts w:eastAsia="Times New Roman"/>
          <w:color w:val="000000"/>
          <w:sz w:val="18"/>
          <w:szCs w:val="20"/>
          <w:lang w:eastAsia="ar-SA"/>
        </w:rPr>
        <w:t xml:space="preserve">strony postępowania </w:t>
      </w:r>
      <w:r w:rsidR="002C0B0C">
        <w:rPr>
          <w:rFonts w:eastAsia="Times New Roman"/>
          <w:color w:val="000000"/>
          <w:sz w:val="18"/>
          <w:szCs w:val="20"/>
          <w:lang w:eastAsia="ar-SA"/>
        </w:rPr>
        <w:t>wg rozdzielnika</w:t>
      </w:r>
    </w:p>
    <w:p w:rsidR="00C82F19" w:rsidRDefault="00C82F19" w:rsidP="006C48E2">
      <w:pPr>
        <w:spacing w:line="276" w:lineRule="auto"/>
        <w:ind w:left="284" w:hanging="284"/>
        <w:jc w:val="both"/>
        <w:rPr>
          <w:sz w:val="18"/>
          <w:szCs w:val="20"/>
        </w:rPr>
      </w:pPr>
      <w:r w:rsidRPr="00282D35">
        <w:rPr>
          <w:sz w:val="18"/>
          <w:szCs w:val="20"/>
        </w:rPr>
        <w:t xml:space="preserve">3. </w:t>
      </w:r>
      <w:r w:rsidR="006C48E2">
        <w:rPr>
          <w:sz w:val="18"/>
          <w:szCs w:val="20"/>
        </w:rPr>
        <w:tab/>
      </w:r>
      <w:r w:rsidRPr="00282D35">
        <w:rPr>
          <w:sz w:val="18"/>
          <w:szCs w:val="20"/>
        </w:rPr>
        <w:t>a/a</w:t>
      </w:r>
    </w:p>
    <w:p w:rsidR="00282D35" w:rsidRPr="00282D35" w:rsidRDefault="00282D35" w:rsidP="00497741">
      <w:pPr>
        <w:spacing w:line="276" w:lineRule="auto"/>
        <w:jc w:val="both"/>
        <w:rPr>
          <w:sz w:val="18"/>
          <w:szCs w:val="20"/>
        </w:rPr>
      </w:pPr>
    </w:p>
    <w:p w:rsidR="00C82F19" w:rsidRPr="00282D35" w:rsidRDefault="00C82F19" w:rsidP="00497741">
      <w:pPr>
        <w:spacing w:line="276" w:lineRule="auto"/>
        <w:jc w:val="both"/>
        <w:rPr>
          <w:sz w:val="18"/>
          <w:szCs w:val="20"/>
          <w:u w:val="single"/>
        </w:rPr>
      </w:pPr>
      <w:r w:rsidRPr="00282D35">
        <w:rPr>
          <w:sz w:val="18"/>
          <w:szCs w:val="20"/>
          <w:u w:val="single"/>
        </w:rPr>
        <w:t>Do wiadomości:</w:t>
      </w:r>
    </w:p>
    <w:p w:rsidR="00DF00B7" w:rsidRPr="00282D35" w:rsidRDefault="00DF00B7" w:rsidP="00DF00B7">
      <w:pPr>
        <w:numPr>
          <w:ilvl w:val="0"/>
          <w:numId w:val="22"/>
        </w:numPr>
        <w:spacing w:line="276" w:lineRule="auto"/>
        <w:ind w:left="284" w:hanging="284"/>
        <w:jc w:val="both"/>
        <w:rPr>
          <w:sz w:val="18"/>
          <w:szCs w:val="20"/>
        </w:rPr>
      </w:pPr>
      <w:r w:rsidRPr="00282D35">
        <w:rPr>
          <w:sz w:val="18"/>
          <w:szCs w:val="20"/>
        </w:rPr>
        <w:t>Regionalna Dyrekcja Ochrony Środowiska w Białymstoku</w:t>
      </w:r>
    </w:p>
    <w:p w:rsidR="00DF00B7" w:rsidRPr="00282D35" w:rsidRDefault="00DF00B7" w:rsidP="00DF00B7">
      <w:pPr>
        <w:spacing w:line="276" w:lineRule="auto"/>
        <w:ind w:left="284"/>
        <w:jc w:val="both"/>
        <w:rPr>
          <w:sz w:val="18"/>
          <w:szCs w:val="20"/>
        </w:rPr>
      </w:pPr>
      <w:r w:rsidRPr="00282D35">
        <w:rPr>
          <w:sz w:val="18"/>
          <w:szCs w:val="20"/>
        </w:rPr>
        <w:t>Wydział Spraw Terenowych w Suwałkach</w:t>
      </w:r>
    </w:p>
    <w:p w:rsidR="00DF00B7" w:rsidRPr="00282D35" w:rsidRDefault="00DF00B7" w:rsidP="00DF00B7">
      <w:pPr>
        <w:numPr>
          <w:ilvl w:val="0"/>
          <w:numId w:val="22"/>
        </w:numPr>
        <w:spacing w:line="276" w:lineRule="auto"/>
        <w:ind w:left="284" w:hanging="284"/>
        <w:jc w:val="both"/>
        <w:rPr>
          <w:sz w:val="18"/>
          <w:szCs w:val="20"/>
        </w:rPr>
      </w:pPr>
      <w:r w:rsidRPr="00282D35">
        <w:rPr>
          <w:sz w:val="18"/>
          <w:szCs w:val="20"/>
        </w:rPr>
        <w:t>Państwowy Powiatowy Inspektor Sanitarny w Suwałkach</w:t>
      </w:r>
    </w:p>
    <w:p w:rsidR="00DF00B7" w:rsidRDefault="00DF00B7" w:rsidP="00DF00B7">
      <w:pPr>
        <w:numPr>
          <w:ilvl w:val="0"/>
          <w:numId w:val="22"/>
        </w:numPr>
        <w:spacing w:line="276" w:lineRule="auto"/>
        <w:ind w:left="284" w:hanging="284"/>
        <w:jc w:val="both"/>
        <w:rPr>
          <w:sz w:val="18"/>
          <w:szCs w:val="20"/>
        </w:rPr>
      </w:pPr>
      <w:r w:rsidRPr="00282D35">
        <w:rPr>
          <w:sz w:val="18"/>
          <w:szCs w:val="20"/>
        </w:rPr>
        <w:t>Państwowe Gospodarstwo Wodne Wody Polskie</w:t>
      </w:r>
    </w:p>
    <w:p w:rsidR="001B1352" w:rsidRPr="00DF00B7" w:rsidRDefault="001B1352" w:rsidP="00DF00B7">
      <w:pPr>
        <w:jc w:val="both"/>
        <w:rPr>
          <w:sz w:val="18"/>
          <w:szCs w:val="20"/>
        </w:rPr>
      </w:pPr>
    </w:p>
    <w:p w:rsidR="00962658" w:rsidRPr="00DF00B7" w:rsidRDefault="00962658" w:rsidP="001B1352">
      <w:pPr>
        <w:spacing w:line="276" w:lineRule="auto"/>
        <w:ind w:left="284"/>
        <w:jc w:val="both"/>
        <w:rPr>
          <w:sz w:val="18"/>
          <w:szCs w:val="20"/>
        </w:rPr>
      </w:pPr>
    </w:p>
    <w:p w:rsidR="00962658" w:rsidRDefault="00962658" w:rsidP="001B1352">
      <w:pPr>
        <w:spacing w:line="276" w:lineRule="auto"/>
        <w:ind w:left="284"/>
        <w:jc w:val="both"/>
        <w:rPr>
          <w:sz w:val="18"/>
          <w:szCs w:val="20"/>
        </w:rPr>
      </w:pPr>
    </w:p>
    <w:p w:rsidR="00962658" w:rsidRDefault="00962658" w:rsidP="001B1352">
      <w:pPr>
        <w:spacing w:line="276" w:lineRule="auto"/>
        <w:ind w:left="284"/>
        <w:jc w:val="both"/>
        <w:rPr>
          <w:sz w:val="18"/>
          <w:szCs w:val="20"/>
        </w:rPr>
      </w:pPr>
    </w:p>
    <w:p w:rsidR="00962658" w:rsidRDefault="00962658" w:rsidP="001B1352">
      <w:pPr>
        <w:spacing w:line="276" w:lineRule="auto"/>
        <w:ind w:left="284"/>
        <w:jc w:val="both"/>
        <w:rPr>
          <w:sz w:val="18"/>
          <w:szCs w:val="20"/>
        </w:rPr>
      </w:pPr>
    </w:p>
    <w:p w:rsidR="00962658" w:rsidRDefault="00962658" w:rsidP="001B1352">
      <w:pPr>
        <w:spacing w:line="276" w:lineRule="auto"/>
        <w:ind w:left="284"/>
        <w:jc w:val="both"/>
        <w:rPr>
          <w:sz w:val="18"/>
          <w:szCs w:val="20"/>
        </w:rPr>
      </w:pPr>
    </w:p>
    <w:p w:rsidR="002C6E30" w:rsidRDefault="002C6E30" w:rsidP="001B1352">
      <w:pPr>
        <w:spacing w:line="276" w:lineRule="auto"/>
        <w:ind w:left="284"/>
        <w:jc w:val="both"/>
        <w:rPr>
          <w:sz w:val="18"/>
          <w:szCs w:val="20"/>
        </w:rPr>
      </w:pPr>
    </w:p>
    <w:p w:rsidR="002C6E30" w:rsidRDefault="002C6E30" w:rsidP="001B1352">
      <w:pPr>
        <w:spacing w:line="276" w:lineRule="auto"/>
        <w:ind w:left="284"/>
        <w:jc w:val="both"/>
        <w:rPr>
          <w:sz w:val="18"/>
          <w:szCs w:val="20"/>
        </w:rPr>
      </w:pPr>
    </w:p>
    <w:p w:rsidR="002C6E30" w:rsidRDefault="002C6E30" w:rsidP="001B1352">
      <w:pPr>
        <w:spacing w:line="276" w:lineRule="auto"/>
        <w:ind w:left="284"/>
        <w:jc w:val="both"/>
        <w:rPr>
          <w:sz w:val="18"/>
          <w:szCs w:val="20"/>
        </w:rPr>
      </w:pPr>
    </w:p>
    <w:p w:rsidR="002C6E30" w:rsidRDefault="002C6E30" w:rsidP="001B1352">
      <w:pPr>
        <w:spacing w:line="276" w:lineRule="auto"/>
        <w:ind w:left="284"/>
        <w:jc w:val="both"/>
        <w:rPr>
          <w:sz w:val="18"/>
          <w:szCs w:val="20"/>
        </w:rPr>
      </w:pPr>
    </w:p>
    <w:p w:rsidR="00962658" w:rsidRDefault="00962658" w:rsidP="001B1352">
      <w:pPr>
        <w:spacing w:line="276" w:lineRule="auto"/>
        <w:ind w:left="284"/>
        <w:jc w:val="both"/>
        <w:rPr>
          <w:sz w:val="18"/>
          <w:szCs w:val="20"/>
        </w:rPr>
      </w:pPr>
    </w:p>
    <w:p w:rsidR="009F23F8" w:rsidRDefault="009F23F8" w:rsidP="005A348B">
      <w:pPr>
        <w:spacing w:line="276" w:lineRule="auto"/>
        <w:rPr>
          <w:sz w:val="12"/>
          <w:szCs w:val="18"/>
        </w:rPr>
      </w:pPr>
    </w:p>
    <w:p w:rsidR="005A348B" w:rsidRPr="007D0F94" w:rsidRDefault="005A348B" w:rsidP="005A348B">
      <w:pPr>
        <w:spacing w:line="276" w:lineRule="auto"/>
        <w:rPr>
          <w:sz w:val="12"/>
          <w:szCs w:val="18"/>
        </w:rPr>
      </w:pPr>
      <w:r w:rsidRPr="007D0F94">
        <w:rPr>
          <w:sz w:val="12"/>
          <w:szCs w:val="18"/>
        </w:rPr>
        <w:t>INFORMACJA ADMINISTRATORA O PRZETWARZANIU DANYCH OSOBOWYCH</w:t>
      </w:r>
    </w:p>
    <w:p w:rsidR="00EB30B6" w:rsidRPr="007D0F94" w:rsidRDefault="00EB30B6" w:rsidP="005A348B">
      <w:pPr>
        <w:spacing w:line="276" w:lineRule="auto"/>
        <w:rPr>
          <w:sz w:val="12"/>
          <w:szCs w:val="18"/>
        </w:rPr>
      </w:pPr>
    </w:p>
    <w:p w:rsidR="00090504" w:rsidRPr="007D0F94" w:rsidRDefault="00090504" w:rsidP="005A348B">
      <w:pPr>
        <w:spacing w:line="276" w:lineRule="auto"/>
        <w:rPr>
          <w:sz w:val="12"/>
          <w:szCs w:val="18"/>
        </w:rPr>
      </w:pPr>
    </w:p>
    <w:p w:rsidR="00090504" w:rsidRPr="007D0F94" w:rsidRDefault="00090504" w:rsidP="005A348B">
      <w:pPr>
        <w:spacing w:line="276" w:lineRule="auto"/>
        <w:rPr>
          <w:sz w:val="12"/>
          <w:szCs w:val="18"/>
        </w:rPr>
      </w:pPr>
    </w:p>
    <w:p w:rsidR="005A348B" w:rsidRPr="007D0F94" w:rsidRDefault="005A348B" w:rsidP="005A348B">
      <w:pPr>
        <w:spacing w:line="276" w:lineRule="auto"/>
        <w:rPr>
          <w:sz w:val="12"/>
          <w:szCs w:val="18"/>
        </w:rPr>
      </w:pPr>
      <w:r w:rsidRPr="007D0F94">
        <w:rPr>
          <w:sz w:val="12"/>
          <w:szCs w:val="18"/>
        </w:rPr>
        <w:t>Zgodnie z art. 13, 14, 15 i 21 rozporządzenia Parlamentu Europejskiego i Rady (EU) 2016/679 z dnia 27 kwietnia 2016 r. w sprawie ochrony osób fizycznych w związku z przetwarzaniem danych osobowych i w sprawie swobodnego przepływu takich danych oraz uchylenia dyrektywy 95/46/WE (tzw. RODO) informujemy, że:</w:t>
      </w:r>
    </w:p>
    <w:p w:rsidR="005A348B" w:rsidRPr="007D0F94" w:rsidRDefault="005A348B" w:rsidP="005A348B">
      <w:pPr>
        <w:spacing w:line="276" w:lineRule="auto"/>
        <w:rPr>
          <w:sz w:val="12"/>
          <w:szCs w:val="18"/>
        </w:rPr>
      </w:pPr>
      <w:r w:rsidRPr="007D0F94">
        <w:rPr>
          <w:sz w:val="12"/>
          <w:szCs w:val="18"/>
        </w:rPr>
        <w:t>1. Administratorem, czyli podmiotem decydującym o tym, jak będą wykorzystywane Pani/Pana dane osobowe, jest Wójt Gminy Suwałki z siedzibą w Suwałkach, ul. Świerkowa 45.</w:t>
      </w:r>
    </w:p>
    <w:p w:rsidR="005A348B" w:rsidRPr="007D0F94" w:rsidRDefault="005A348B" w:rsidP="005A348B">
      <w:pPr>
        <w:spacing w:line="276" w:lineRule="auto"/>
        <w:rPr>
          <w:sz w:val="12"/>
          <w:szCs w:val="18"/>
        </w:rPr>
      </w:pPr>
      <w:r w:rsidRPr="007D0F94">
        <w:rPr>
          <w:sz w:val="12"/>
          <w:szCs w:val="18"/>
        </w:rPr>
        <w:t>2. Pani/Pana dane osobowe będą przetwarzane przez Urząd Gminy Suwałki w celu prowadzenia postępowania w sprawie wydania decyzji o środowiskowych uwarunkowaniach planowanych przedsięwzięć.</w:t>
      </w:r>
    </w:p>
    <w:p w:rsidR="005A348B" w:rsidRPr="007D0F94" w:rsidRDefault="005A348B" w:rsidP="005A348B">
      <w:pPr>
        <w:spacing w:line="276" w:lineRule="auto"/>
        <w:rPr>
          <w:sz w:val="12"/>
          <w:szCs w:val="18"/>
        </w:rPr>
      </w:pPr>
      <w:r w:rsidRPr="007D0F94">
        <w:rPr>
          <w:sz w:val="12"/>
          <w:szCs w:val="18"/>
        </w:rPr>
        <w:t>3. Ma Pani/Pan prawo do żądania od administratora dostępu do Pani/Pana danych osobowych, ich sprostowania, ograniczenia przetwarzania, a także prawo do przenoszenia danych.</w:t>
      </w:r>
    </w:p>
    <w:p w:rsidR="005A348B" w:rsidRPr="007D0F94" w:rsidRDefault="005A348B" w:rsidP="005A348B">
      <w:pPr>
        <w:spacing w:line="276" w:lineRule="auto"/>
        <w:rPr>
          <w:sz w:val="12"/>
          <w:szCs w:val="18"/>
        </w:rPr>
      </w:pPr>
      <w:r w:rsidRPr="007D0F94">
        <w:rPr>
          <w:sz w:val="12"/>
          <w:szCs w:val="18"/>
        </w:rPr>
        <w:t>4. Ma Pani/Pan prawo, z przyczyn związanych z Pani/Pana szczególną sytuacją, w dowolnym momencie wnieść sprzeciw wobec przetwarzania Pani/Pana danych osobowych.</w:t>
      </w:r>
    </w:p>
    <w:p w:rsidR="005A348B" w:rsidRPr="007D0F94" w:rsidRDefault="005A348B" w:rsidP="005A348B">
      <w:pPr>
        <w:spacing w:line="276" w:lineRule="auto"/>
        <w:rPr>
          <w:sz w:val="12"/>
          <w:szCs w:val="18"/>
        </w:rPr>
      </w:pPr>
      <w:r w:rsidRPr="007D0F94">
        <w:rPr>
          <w:sz w:val="12"/>
          <w:szCs w:val="18"/>
        </w:rPr>
        <w:t>5. Pani/Pana dane osobowe będą przetwarzane do czasu załatwienia sprawy dla potrzeb której te dane zostały zebrane, a następnie będą przechowywane przez okres wynikający z obowiązujących przepisów prawa.</w:t>
      </w:r>
    </w:p>
    <w:p w:rsidR="005A348B" w:rsidRPr="007D0F94" w:rsidRDefault="005A348B" w:rsidP="005A348B">
      <w:pPr>
        <w:spacing w:line="276" w:lineRule="auto"/>
        <w:rPr>
          <w:sz w:val="12"/>
          <w:szCs w:val="18"/>
        </w:rPr>
      </w:pPr>
      <w:r w:rsidRPr="007D0F94">
        <w:rPr>
          <w:sz w:val="12"/>
          <w:szCs w:val="18"/>
        </w:rPr>
        <w:t>6. W związku z przetwarzaniem Pani/Pana danych osobowych ma Pani/Pan prawo do wniesienia skargi do organu nadzorczego, którym jest Prezes Urzędu Ochrony Danych Osobowych.</w:t>
      </w:r>
    </w:p>
    <w:p w:rsidR="005A348B" w:rsidRPr="007D0F94" w:rsidRDefault="005A348B" w:rsidP="005A348B">
      <w:pPr>
        <w:spacing w:line="276" w:lineRule="auto"/>
        <w:rPr>
          <w:sz w:val="12"/>
          <w:szCs w:val="18"/>
        </w:rPr>
      </w:pPr>
      <w:r w:rsidRPr="007D0F94">
        <w:rPr>
          <w:sz w:val="12"/>
          <w:szCs w:val="18"/>
        </w:rPr>
        <w:t>7. Kategorią odbiorców danych osobowych są: pozostałe strony postępowania, podmioty działające w postępowaniu na prawach strony, a także inni odbiorcy na podstawie przepisów prawa.</w:t>
      </w:r>
    </w:p>
    <w:p w:rsidR="005A348B" w:rsidRPr="007D0F94" w:rsidRDefault="005A348B" w:rsidP="005A348B">
      <w:pPr>
        <w:spacing w:line="276" w:lineRule="auto"/>
        <w:rPr>
          <w:sz w:val="12"/>
          <w:szCs w:val="18"/>
        </w:rPr>
      </w:pPr>
      <w:r w:rsidRPr="007D0F94">
        <w:rPr>
          <w:sz w:val="12"/>
          <w:szCs w:val="18"/>
        </w:rPr>
        <w:t>8. Podanie danych osobowych jest wymogiem ustawowym i ma charakter obowiązkowy.</w:t>
      </w:r>
    </w:p>
    <w:p w:rsidR="005A348B" w:rsidRPr="007D0F94" w:rsidRDefault="005A348B" w:rsidP="005A348B">
      <w:pPr>
        <w:spacing w:line="276" w:lineRule="auto"/>
        <w:rPr>
          <w:sz w:val="12"/>
          <w:szCs w:val="18"/>
        </w:rPr>
      </w:pPr>
      <w:r w:rsidRPr="007D0F94">
        <w:rPr>
          <w:sz w:val="12"/>
          <w:szCs w:val="18"/>
        </w:rPr>
        <w:t>9. Konsekwencją niepodania danych jest brak możliwości rozpatrzenia sprawy.</w:t>
      </w:r>
    </w:p>
    <w:p w:rsidR="005A348B" w:rsidRPr="007D0F94" w:rsidRDefault="005A348B" w:rsidP="005A348B">
      <w:pPr>
        <w:spacing w:line="276" w:lineRule="auto"/>
        <w:rPr>
          <w:sz w:val="12"/>
          <w:szCs w:val="18"/>
        </w:rPr>
      </w:pPr>
      <w:r w:rsidRPr="007D0F94">
        <w:rPr>
          <w:sz w:val="12"/>
          <w:szCs w:val="18"/>
        </w:rPr>
        <w:t>10. Podstawę prawną przetwarzania Pani/Pana danych osobowych stanowią przepisy ustawy z dnia 3 października 2008 r. o udostępnianiu informacji o środowisku i jego ochronie, udziale społeczeństwa w ochronie środowiska oraz o ocenach oddziaływania na środowisko oraz ustawy z dnia 14 czerwca 1960 r. - Kodeks postępowania administracyjnego.</w:t>
      </w:r>
    </w:p>
    <w:p w:rsidR="005A348B" w:rsidRDefault="005A348B" w:rsidP="005A348B">
      <w:pPr>
        <w:spacing w:line="276" w:lineRule="auto"/>
        <w:rPr>
          <w:sz w:val="12"/>
          <w:szCs w:val="18"/>
        </w:rPr>
      </w:pPr>
      <w:r w:rsidRPr="007D0F94">
        <w:rPr>
          <w:sz w:val="12"/>
          <w:szCs w:val="18"/>
        </w:rPr>
        <w:t>11. Dane kontaktowe Inspektora Ochrony Danych: adres e-mail: iod@gmina.suwalki.pl adres pocztowy: ul. Świerkowa 45, 16-400 Suwałki</w:t>
      </w: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Default="000F725A" w:rsidP="005A348B">
      <w:pPr>
        <w:spacing w:line="276" w:lineRule="auto"/>
        <w:rPr>
          <w:sz w:val="12"/>
          <w:szCs w:val="18"/>
        </w:rPr>
      </w:pPr>
    </w:p>
    <w:p w:rsidR="000F725A" w:rsidRPr="00106736" w:rsidRDefault="000F725A" w:rsidP="000F725A">
      <w:pPr>
        <w:jc w:val="right"/>
        <w:rPr>
          <w:b/>
          <w:bCs/>
        </w:rPr>
      </w:pPr>
      <w:r w:rsidRPr="00106736">
        <w:rPr>
          <w:b/>
          <w:bCs/>
        </w:rPr>
        <w:lastRenderedPageBreak/>
        <w:t>Załąc</w:t>
      </w:r>
      <w:bookmarkStart w:id="0" w:name="_GoBack"/>
      <w:bookmarkEnd w:id="0"/>
      <w:r w:rsidRPr="00106736">
        <w:rPr>
          <w:b/>
          <w:bCs/>
        </w:rPr>
        <w:t>znik do decyzji</w:t>
      </w:r>
    </w:p>
    <w:p w:rsidR="000F725A" w:rsidRPr="00106736" w:rsidRDefault="000F725A" w:rsidP="000F725A">
      <w:pPr>
        <w:jc w:val="right"/>
      </w:pPr>
      <w:r w:rsidRPr="00106736">
        <w:t>Wójta Gminy Suwałki</w:t>
      </w:r>
    </w:p>
    <w:p w:rsidR="000F725A" w:rsidRPr="00106736" w:rsidRDefault="000F725A" w:rsidP="000F725A">
      <w:pPr>
        <w:jc w:val="right"/>
      </w:pPr>
      <w:r>
        <w:t>znak BUM</w:t>
      </w:r>
      <w:r w:rsidRPr="00106736">
        <w:t>.6220.</w:t>
      </w:r>
      <w:r>
        <w:t>12</w:t>
      </w:r>
      <w:r w:rsidRPr="00106736">
        <w:t>.20</w:t>
      </w:r>
      <w:r>
        <w:t>23</w:t>
      </w:r>
      <w:r w:rsidRPr="00106736">
        <w:t>.</w:t>
      </w:r>
      <w:r>
        <w:t>SR</w:t>
      </w:r>
      <w:r w:rsidRPr="00106736">
        <w:t xml:space="preserve"> </w:t>
      </w:r>
    </w:p>
    <w:p w:rsidR="000F725A" w:rsidRPr="00106736" w:rsidRDefault="000F725A" w:rsidP="000F725A">
      <w:pPr>
        <w:jc w:val="right"/>
      </w:pPr>
      <w:r w:rsidRPr="00106736">
        <w:t xml:space="preserve">z dnia </w:t>
      </w:r>
      <w:r>
        <w:t>04 września 2023</w:t>
      </w:r>
      <w:r w:rsidRPr="00106736">
        <w:t xml:space="preserve"> roku</w:t>
      </w:r>
    </w:p>
    <w:p w:rsidR="000F725A" w:rsidRDefault="000F725A" w:rsidP="000F725A">
      <w:pPr>
        <w:jc w:val="right"/>
      </w:pPr>
    </w:p>
    <w:p w:rsidR="000F725A" w:rsidRPr="00106736" w:rsidRDefault="000F725A" w:rsidP="000F725A">
      <w:pPr>
        <w:jc w:val="center"/>
        <w:rPr>
          <w:b/>
          <w:bCs/>
        </w:rPr>
      </w:pPr>
      <w:r w:rsidRPr="00106736">
        <w:rPr>
          <w:b/>
          <w:bCs/>
        </w:rPr>
        <w:t xml:space="preserve">Charakterystyka planowanego przedsięwzięcia zgodnie z art. 82 ust. 3 </w:t>
      </w:r>
    </w:p>
    <w:p w:rsidR="000F725A" w:rsidRPr="00106736" w:rsidRDefault="000F725A" w:rsidP="000F725A">
      <w:pPr>
        <w:jc w:val="center"/>
        <w:rPr>
          <w:b/>
          <w:bCs/>
        </w:rPr>
      </w:pPr>
      <w:r w:rsidRPr="00106736">
        <w:rPr>
          <w:b/>
          <w:bCs/>
        </w:rPr>
        <w:t xml:space="preserve">ustawy o udostępnianiu informacji o środowisku i jego ochronie, udziale społeczeństwa </w:t>
      </w:r>
    </w:p>
    <w:p w:rsidR="000F725A" w:rsidRPr="00106736" w:rsidRDefault="000F725A" w:rsidP="000F725A">
      <w:pPr>
        <w:jc w:val="center"/>
        <w:rPr>
          <w:b/>
          <w:bCs/>
        </w:rPr>
      </w:pPr>
      <w:r w:rsidRPr="00106736">
        <w:rPr>
          <w:b/>
          <w:bCs/>
        </w:rPr>
        <w:t xml:space="preserve">w ochronie środowiska oraz o ocenach oddziaływania na środowisko </w:t>
      </w:r>
    </w:p>
    <w:p w:rsidR="000F725A" w:rsidRPr="00EE29FA" w:rsidRDefault="000F725A" w:rsidP="000F725A">
      <w:pPr>
        <w:jc w:val="center"/>
        <w:rPr>
          <w:b/>
          <w:bCs/>
          <w:color w:val="FF0000"/>
        </w:rPr>
      </w:pPr>
      <w:r w:rsidRPr="00EE29FA">
        <w:rPr>
          <w:rFonts w:cs="Tahoma"/>
          <w:b/>
        </w:rPr>
        <w:t>(t.j. Dz. U. z 2023 r. poz. 1094</w:t>
      </w:r>
      <w:r>
        <w:rPr>
          <w:rFonts w:cs="Tahoma"/>
          <w:b/>
        </w:rPr>
        <w:t xml:space="preserve"> z późn. zm.</w:t>
      </w:r>
      <w:r w:rsidRPr="00EE29FA">
        <w:rPr>
          <w:rFonts w:cs="Tahoma"/>
          <w:b/>
        </w:rPr>
        <w:t>)</w:t>
      </w:r>
    </w:p>
    <w:p w:rsidR="000F725A" w:rsidRDefault="000F725A" w:rsidP="000F725A">
      <w:pPr>
        <w:jc w:val="center"/>
        <w:rPr>
          <w:b/>
          <w:bCs/>
          <w:color w:val="FF0000"/>
        </w:rPr>
      </w:pPr>
    </w:p>
    <w:p w:rsidR="000F725A" w:rsidRDefault="000F725A" w:rsidP="000F725A">
      <w:pPr>
        <w:spacing w:line="276" w:lineRule="auto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Planowane przedsięwzięcie polegać będzie na budowie mostu w msc. Kropiwne Stare, </w:t>
      </w:r>
      <w:r>
        <w:rPr>
          <w:rFonts w:eastAsia="Calibri"/>
          <w:lang w:eastAsia="en-US"/>
        </w:rPr>
        <w:br/>
        <w:t>gm. Suwałki na rzece Szczeberka. Most obciążony jest ruchem lokalnym. Teren przyległy do wnioskowanej inwestycji to przede wszystkim użytki rolne oraz występująca zabudowa                   o charakterze zagrodowym. Przeprowadzone zostaną roboty rozbiórkowe poręczy i pokładu drewnianego, demontaż istniejących dźwigarów stalowych, rozebranie przyczółków betonowych, wycinka niezbędnych drzew, wykonanie robót ziemnych na moście (wykopy, nasypy), wykonanie robót ziemnych na dojazdach związanych z kształtowaniem korpusu drogowego, wykonanie fundamentów  żelbetowych z betonu cementowego, wykonanie zasypki i podbudowy z kruszyw naturalnych z ułożeniem membrany na moście, wykonanie podbudowy z kruszyw naturalnych na dojazdach, ustawienie bariero poręczy mostowych na moście, wykonanie nawierzchni jezdni na moście z betonu asfaltowego o szer. 5,5 m, wykonanie nawierzchni jezdni na dojazdach z betonu asfaltowego lub betonu cementowego o szer. 3,5 m – 5,5 m, umocnienie skarpy rzeki na wlocie       i wylocie kamiennym brukowcem z wbiciem grodzic winylowych, wykonanie zieleni drogowej trawiastej z obsianiem skarp i rowów trawą, oznakowanie pionowe zgodnie z projektem stałej organizacji ruchu, uporządkowanie terenu wokół mostu i doprowadzenie skarpy rzeki do stanu pierwotnego.</w:t>
      </w:r>
    </w:p>
    <w:p w:rsidR="000F725A" w:rsidRPr="007A141E" w:rsidRDefault="000F725A" w:rsidP="000F725A">
      <w:pPr>
        <w:spacing w:line="276" w:lineRule="auto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Jak wynika z przedłożonej karty informacyjnej przedsięwzięcia, realizacja inwestycji prowadzona będzie przy zastosowaniu tradycyjnych, typowych technologii dla prac budowlanych. W fazie realizacji główne uciążliwości stanowić będzie hałas oraz emisja zanieczyszczeń odpowietrza (pyły, spaliny) spowodowane pracą maszyn i sprzętu budowlanego oraz środków transportu. Biorąc pod uwagę niewielką skalę przedsięwzięcia, emisje na tym etapie będą miały charakter krótkotrwały, lokalny i ustaną po zakończeniu prac budowlanych. Roboty budowlane będą prowadzone zgodnie z ustalonym planem i harmonogramem. Wykonawca robót będzie zobowiązany zapewnić zaplecze techniczne wyposażone w odpowiednie urządzenia sanitarne na potrzeby pracowników w celu zabezpieczenia środowiska gruntowo- wodnego przed zanieczyszczeniem ściekami sanitarnymi. W wyniku realizacji inwestycji nie powstaną ścieki technologiczne. Wody opadowe zebrane będą powierzchniowo. Zagospodarowanie odpadów odbywać się będzie zgodnie z obowiązującymi przepisami prawa. W okresie realizacji robót, do czasu ich zakończenia, wykonawca będzie podejmować wszystkie niezbędne kroki, aby zminimalizować niekorzystne skutki oddziaływania na terenie prowadzonych robót w zakresie zanieczyszczeń, hałasu lub innych czynników niekorzystnych powodowanych jego działalnością. Zapewni stosowanie nowoczesnego i sprawnego technicznie sprzętu oraz zadba o jego właściwą      i ekonomiczną eksploatację, a także posiadał będzie odpowiednie środki i procedury neutralizujące ewentualne wycieki płynów eksploatacyjnych w sytuacjach awaryjnych. </w:t>
      </w:r>
    </w:p>
    <w:sectPr w:rsidR="000F725A" w:rsidRPr="007A141E" w:rsidSect="001B1352">
      <w:footerReference w:type="default" r:id="rId9"/>
      <w:pgSz w:w="11906" w:h="16838"/>
      <w:pgMar w:top="1418" w:right="1134" w:bottom="1843" w:left="1134" w:header="708" w:footer="5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B8A" w:rsidRDefault="001B3B8A">
      <w:r>
        <w:separator/>
      </w:r>
    </w:p>
  </w:endnote>
  <w:endnote w:type="continuationSeparator" w:id="0">
    <w:p w:rsidR="001B3B8A" w:rsidRDefault="001B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53B" w:rsidRDefault="00F5778F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2C6E30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B8A" w:rsidRDefault="001B3B8A">
      <w:r>
        <w:separator/>
      </w:r>
    </w:p>
  </w:footnote>
  <w:footnote w:type="continuationSeparator" w:id="0">
    <w:p w:rsidR="001B3B8A" w:rsidRDefault="001B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00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BD76A6"/>
    <w:multiLevelType w:val="hybridMultilevel"/>
    <w:tmpl w:val="02D61D50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054B2B03"/>
    <w:multiLevelType w:val="hybridMultilevel"/>
    <w:tmpl w:val="2EE22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E01E42"/>
    <w:multiLevelType w:val="hybridMultilevel"/>
    <w:tmpl w:val="C80AA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84762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A382EC9"/>
    <w:multiLevelType w:val="hybridMultilevel"/>
    <w:tmpl w:val="D64CB77A"/>
    <w:lvl w:ilvl="0" w:tplc="04150011">
      <w:start w:val="4"/>
      <w:numFmt w:val="decimal"/>
      <w:lvlText w:val="%1)"/>
      <w:lvlJc w:val="left"/>
      <w:pPr>
        <w:ind w:left="36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FD4177"/>
    <w:multiLevelType w:val="hybridMultilevel"/>
    <w:tmpl w:val="9626C352"/>
    <w:lvl w:ilvl="0" w:tplc="D4EE6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763906"/>
    <w:multiLevelType w:val="hybridMultilevel"/>
    <w:tmpl w:val="8B92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48754C"/>
    <w:multiLevelType w:val="hybridMultilevel"/>
    <w:tmpl w:val="177EA6D2"/>
    <w:lvl w:ilvl="0" w:tplc="80D4E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462391"/>
    <w:multiLevelType w:val="hybridMultilevel"/>
    <w:tmpl w:val="9E047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72A93"/>
    <w:multiLevelType w:val="hybridMultilevel"/>
    <w:tmpl w:val="C58AC654"/>
    <w:lvl w:ilvl="0" w:tplc="9D88FE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4374E49"/>
    <w:multiLevelType w:val="hybridMultilevel"/>
    <w:tmpl w:val="21425A1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8274E"/>
    <w:multiLevelType w:val="hybridMultilevel"/>
    <w:tmpl w:val="BC384F38"/>
    <w:lvl w:ilvl="0" w:tplc="814CE0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B0561"/>
    <w:multiLevelType w:val="hybridMultilevel"/>
    <w:tmpl w:val="7F2C2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14BF8"/>
    <w:multiLevelType w:val="hybridMultilevel"/>
    <w:tmpl w:val="5302F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847C0"/>
    <w:multiLevelType w:val="hybridMultilevel"/>
    <w:tmpl w:val="3BB2A3DC"/>
    <w:lvl w:ilvl="0" w:tplc="B24C7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E106B"/>
    <w:multiLevelType w:val="hybridMultilevel"/>
    <w:tmpl w:val="007CD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B56B8"/>
    <w:multiLevelType w:val="hybridMultilevel"/>
    <w:tmpl w:val="34B68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44B6C"/>
    <w:multiLevelType w:val="hybridMultilevel"/>
    <w:tmpl w:val="4FBAF52E"/>
    <w:lvl w:ilvl="0" w:tplc="72A81CD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83E088C"/>
    <w:multiLevelType w:val="hybridMultilevel"/>
    <w:tmpl w:val="4EDA6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F26BD"/>
    <w:multiLevelType w:val="hybridMultilevel"/>
    <w:tmpl w:val="880CC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07E03"/>
    <w:multiLevelType w:val="hybridMultilevel"/>
    <w:tmpl w:val="9962B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D71E1"/>
    <w:multiLevelType w:val="hybridMultilevel"/>
    <w:tmpl w:val="052A919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2"/>
  </w:num>
  <w:num w:numId="5">
    <w:abstractNumId w:val="13"/>
  </w:num>
  <w:num w:numId="6">
    <w:abstractNumId w:val="30"/>
  </w:num>
  <w:num w:numId="7">
    <w:abstractNumId w:val="21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9"/>
  </w:num>
  <w:num w:numId="15">
    <w:abstractNumId w:val="12"/>
  </w:num>
  <w:num w:numId="16">
    <w:abstractNumId w:val="2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7"/>
  </w:num>
  <w:num w:numId="21">
    <w:abstractNumId w:val="25"/>
  </w:num>
  <w:num w:numId="22">
    <w:abstractNumId w:val="24"/>
  </w:num>
  <w:num w:numId="23">
    <w:abstractNumId w:val="16"/>
  </w:num>
  <w:num w:numId="24">
    <w:abstractNumId w:val="11"/>
  </w:num>
  <w:num w:numId="25">
    <w:abstractNumId w:val="26"/>
  </w:num>
  <w:num w:numId="26">
    <w:abstractNumId w:val="9"/>
  </w:num>
  <w:num w:numId="27">
    <w:abstractNumId w:val="29"/>
  </w:num>
  <w:num w:numId="28">
    <w:abstractNumId w:val="17"/>
  </w:num>
  <w:num w:numId="29">
    <w:abstractNumId w:val="18"/>
  </w:num>
  <w:num w:numId="30">
    <w:abstractNumId w:val="23"/>
  </w:num>
  <w:num w:numId="31">
    <w:abstractNumId w:val="14"/>
  </w:num>
  <w:num w:numId="32">
    <w:abstractNumId w:val="2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docVars>
    <w:docVar w:name="LE_Links" w:val="{6C18AB83-30CA-4B24-8240-EFCAB867C26B}"/>
  </w:docVars>
  <w:rsids>
    <w:rsidRoot w:val="00A07ECE"/>
    <w:rsid w:val="00000FED"/>
    <w:rsid w:val="00003099"/>
    <w:rsid w:val="00005C0D"/>
    <w:rsid w:val="0001611A"/>
    <w:rsid w:val="00017C53"/>
    <w:rsid w:val="00022095"/>
    <w:rsid w:val="00025BC4"/>
    <w:rsid w:val="00027F32"/>
    <w:rsid w:val="000316BE"/>
    <w:rsid w:val="00033152"/>
    <w:rsid w:val="000338E1"/>
    <w:rsid w:val="00035348"/>
    <w:rsid w:val="00036777"/>
    <w:rsid w:val="00036F87"/>
    <w:rsid w:val="00040A16"/>
    <w:rsid w:val="000424F4"/>
    <w:rsid w:val="00044CCE"/>
    <w:rsid w:val="00046026"/>
    <w:rsid w:val="00047CEE"/>
    <w:rsid w:val="00052EE2"/>
    <w:rsid w:val="0005641C"/>
    <w:rsid w:val="00060B82"/>
    <w:rsid w:val="00067E45"/>
    <w:rsid w:val="000709F1"/>
    <w:rsid w:val="0007357A"/>
    <w:rsid w:val="00076450"/>
    <w:rsid w:val="0007696F"/>
    <w:rsid w:val="00083FD3"/>
    <w:rsid w:val="00085026"/>
    <w:rsid w:val="00085E11"/>
    <w:rsid w:val="00090467"/>
    <w:rsid w:val="00090504"/>
    <w:rsid w:val="00090738"/>
    <w:rsid w:val="0009203B"/>
    <w:rsid w:val="000951B9"/>
    <w:rsid w:val="00095B3E"/>
    <w:rsid w:val="000A59B9"/>
    <w:rsid w:val="000A5CFA"/>
    <w:rsid w:val="000A7B02"/>
    <w:rsid w:val="000A7ECE"/>
    <w:rsid w:val="000B09EC"/>
    <w:rsid w:val="000B4206"/>
    <w:rsid w:val="000B5184"/>
    <w:rsid w:val="000C5728"/>
    <w:rsid w:val="000C694C"/>
    <w:rsid w:val="000D7758"/>
    <w:rsid w:val="000E11B5"/>
    <w:rsid w:val="000E1FDE"/>
    <w:rsid w:val="000E334B"/>
    <w:rsid w:val="000E583D"/>
    <w:rsid w:val="000E6F70"/>
    <w:rsid w:val="000F0513"/>
    <w:rsid w:val="000F0650"/>
    <w:rsid w:val="000F1731"/>
    <w:rsid w:val="000F571E"/>
    <w:rsid w:val="000F5EC9"/>
    <w:rsid w:val="000F61AD"/>
    <w:rsid w:val="000F6D2D"/>
    <w:rsid w:val="000F725A"/>
    <w:rsid w:val="000F7A6C"/>
    <w:rsid w:val="00100FDD"/>
    <w:rsid w:val="00113CA9"/>
    <w:rsid w:val="00114F6B"/>
    <w:rsid w:val="00116E5F"/>
    <w:rsid w:val="00117975"/>
    <w:rsid w:val="001214DA"/>
    <w:rsid w:val="00121FD8"/>
    <w:rsid w:val="00122AA4"/>
    <w:rsid w:val="001266CD"/>
    <w:rsid w:val="00133409"/>
    <w:rsid w:val="001377F7"/>
    <w:rsid w:val="001406BB"/>
    <w:rsid w:val="00143349"/>
    <w:rsid w:val="001434BB"/>
    <w:rsid w:val="00147B42"/>
    <w:rsid w:val="00147ECC"/>
    <w:rsid w:val="001500EA"/>
    <w:rsid w:val="001508E9"/>
    <w:rsid w:val="00152AE9"/>
    <w:rsid w:val="001567D4"/>
    <w:rsid w:val="00156C8E"/>
    <w:rsid w:val="001639A7"/>
    <w:rsid w:val="00165316"/>
    <w:rsid w:val="00166553"/>
    <w:rsid w:val="001746B0"/>
    <w:rsid w:val="00175D38"/>
    <w:rsid w:val="0017710D"/>
    <w:rsid w:val="0018126D"/>
    <w:rsid w:val="00181883"/>
    <w:rsid w:val="001818E0"/>
    <w:rsid w:val="00185876"/>
    <w:rsid w:val="00194057"/>
    <w:rsid w:val="00196804"/>
    <w:rsid w:val="001A1D18"/>
    <w:rsid w:val="001A1EA4"/>
    <w:rsid w:val="001A5759"/>
    <w:rsid w:val="001A5DC4"/>
    <w:rsid w:val="001A6E7D"/>
    <w:rsid w:val="001B1352"/>
    <w:rsid w:val="001B1F67"/>
    <w:rsid w:val="001B2C6C"/>
    <w:rsid w:val="001B3B8A"/>
    <w:rsid w:val="001B5881"/>
    <w:rsid w:val="001B5C26"/>
    <w:rsid w:val="001B6017"/>
    <w:rsid w:val="001C2DC1"/>
    <w:rsid w:val="001C5A6D"/>
    <w:rsid w:val="001C6E7D"/>
    <w:rsid w:val="001D3C0B"/>
    <w:rsid w:val="001D4286"/>
    <w:rsid w:val="001D4EF5"/>
    <w:rsid w:val="001D67BF"/>
    <w:rsid w:val="001E1C1D"/>
    <w:rsid w:val="001E5201"/>
    <w:rsid w:val="001F06BD"/>
    <w:rsid w:val="001F2A0D"/>
    <w:rsid w:val="001F3E48"/>
    <w:rsid w:val="001F49CB"/>
    <w:rsid w:val="001F4F26"/>
    <w:rsid w:val="001F60CB"/>
    <w:rsid w:val="00201220"/>
    <w:rsid w:val="00204E14"/>
    <w:rsid w:val="002053E9"/>
    <w:rsid w:val="0020796F"/>
    <w:rsid w:val="00211F55"/>
    <w:rsid w:val="00212458"/>
    <w:rsid w:val="00212D0D"/>
    <w:rsid w:val="002135C0"/>
    <w:rsid w:val="002205D9"/>
    <w:rsid w:val="0022412A"/>
    <w:rsid w:val="002261BB"/>
    <w:rsid w:val="00226E5B"/>
    <w:rsid w:val="00227599"/>
    <w:rsid w:val="002354FF"/>
    <w:rsid w:val="00235A74"/>
    <w:rsid w:val="0024095A"/>
    <w:rsid w:val="00241D98"/>
    <w:rsid w:val="00247794"/>
    <w:rsid w:val="002518F3"/>
    <w:rsid w:val="00251A0E"/>
    <w:rsid w:val="00253372"/>
    <w:rsid w:val="00253D4F"/>
    <w:rsid w:val="0025646C"/>
    <w:rsid w:val="002601F0"/>
    <w:rsid w:val="002605D9"/>
    <w:rsid w:val="002609AF"/>
    <w:rsid w:val="002644CA"/>
    <w:rsid w:val="0027074B"/>
    <w:rsid w:val="00275C43"/>
    <w:rsid w:val="002771BA"/>
    <w:rsid w:val="002776C8"/>
    <w:rsid w:val="0027770B"/>
    <w:rsid w:val="00281593"/>
    <w:rsid w:val="00282C8A"/>
    <w:rsid w:val="00282C99"/>
    <w:rsid w:val="00282D35"/>
    <w:rsid w:val="0029186F"/>
    <w:rsid w:val="00294244"/>
    <w:rsid w:val="0029553F"/>
    <w:rsid w:val="002970C2"/>
    <w:rsid w:val="002A04E5"/>
    <w:rsid w:val="002A0FD1"/>
    <w:rsid w:val="002A230D"/>
    <w:rsid w:val="002A393F"/>
    <w:rsid w:val="002A3AD1"/>
    <w:rsid w:val="002A4631"/>
    <w:rsid w:val="002A4ABC"/>
    <w:rsid w:val="002B2765"/>
    <w:rsid w:val="002B5F66"/>
    <w:rsid w:val="002B6BD8"/>
    <w:rsid w:val="002C04A3"/>
    <w:rsid w:val="002C0B0C"/>
    <w:rsid w:val="002C484A"/>
    <w:rsid w:val="002C5841"/>
    <w:rsid w:val="002C6E30"/>
    <w:rsid w:val="002D3C74"/>
    <w:rsid w:val="002D4258"/>
    <w:rsid w:val="002D4F3B"/>
    <w:rsid w:val="002D5DAC"/>
    <w:rsid w:val="002E4DEE"/>
    <w:rsid w:val="002F07E6"/>
    <w:rsid w:val="002F61E5"/>
    <w:rsid w:val="002F6421"/>
    <w:rsid w:val="002F7080"/>
    <w:rsid w:val="00301905"/>
    <w:rsid w:val="00303B0B"/>
    <w:rsid w:val="003042E8"/>
    <w:rsid w:val="0030435E"/>
    <w:rsid w:val="00305217"/>
    <w:rsid w:val="00307F52"/>
    <w:rsid w:val="0031010A"/>
    <w:rsid w:val="0032245E"/>
    <w:rsid w:val="00322933"/>
    <w:rsid w:val="00333913"/>
    <w:rsid w:val="00335D87"/>
    <w:rsid w:val="00343676"/>
    <w:rsid w:val="00346701"/>
    <w:rsid w:val="0034678D"/>
    <w:rsid w:val="00347B44"/>
    <w:rsid w:val="003502F3"/>
    <w:rsid w:val="003506CC"/>
    <w:rsid w:val="00357688"/>
    <w:rsid w:val="00362AD7"/>
    <w:rsid w:val="0036350E"/>
    <w:rsid w:val="00367AA0"/>
    <w:rsid w:val="003716FC"/>
    <w:rsid w:val="00375FE2"/>
    <w:rsid w:val="00381CE6"/>
    <w:rsid w:val="0038343E"/>
    <w:rsid w:val="00383677"/>
    <w:rsid w:val="0039079B"/>
    <w:rsid w:val="00393373"/>
    <w:rsid w:val="00393571"/>
    <w:rsid w:val="00395297"/>
    <w:rsid w:val="0039756A"/>
    <w:rsid w:val="00397666"/>
    <w:rsid w:val="003A03B0"/>
    <w:rsid w:val="003A1E38"/>
    <w:rsid w:val="003A23FD"/>
    <w:rsid w:val="003A2C52"/>
    <w:rsid w:val="003B2BA9"/>
    <w:rsid w:val="003B46A5"/>
    <w:rsid w:val="003B7E65"/>
    <w:rsid w:val="003C04A7"/>
    <w:rsid w:val="003C08F1"/>
    <w:rsid w:val="003C2240"/>
    <w:rsid w:val="003C4E4C"/>
    <w:rsid w:val="003D1633"/>
    <w:rsid w:val="003D171D"/>
    <w:rsid w:val="003D2F1E"/>
    <w:rsid w:val="003D400C"/>
    <w:rsid w:val="003D5B7E"/>
    <w:rsid w:val="003D5FC3"/>
    <w:rsid w:val="003D6A97"/>
    <w:rsid w:val="003E0BF4"/>
    <w:rsid w:val="003E0DE0"/>
    <w:rsid w:val="003E1500"/>
    <w:rsid w:val="003E3BEE"/>
    <w:rsid w:val="003E5218"/>
    <w:rsid w:val="003E54D8"/>
    <w:rsid w:val="003F0135"/>
    <w:rsid w:val="003F2158"/>
    <w:rsid w:val="003F584B"/>
    <w:rsid w:val="00400A34"/>
    <w:rsid w:val="00400EEE"/>
    <w:rsid w:val="00403438"/>
    <w:rsid w:val="00403FF6"/>
    <w:rsid w:val="00406077"/>
    <w:rsid w:val="0040691B"/>
    <w:rsid w:val="00414992"/>
    <w:rsid w:val="00414DE8"/>
    <w:rsid w:val="00415869"/>
    <w:rsid w:val="00415DA4"/>
    <w:rsid w:val="00422DFA"/>
    <w:rsid w:val="00423831"/>
    <w:rsid w:val="0043170C"/>
    <w:rsid w:val="00431718"/>
    <w:rsid w:val="00431F43"/>
    <w:rsid w:val="00437148"/>
    <w:rsid w:val="00441E49"/>
    <w:rsid w:val="00444A3E"/>
    <w:rsid w:val="0045018F"/>
    <w:rsid w:val="004525E1"/>
    <w:rsid w:val="00460687"/>
    <w:rsid w:val="00460E63"/>
    <w:rsid w:val="00464903"/>
    <w:rsid w:val="00465537"/>
    <w:rsid w:val="00465BC8"/>
    <w:rsid w:val="004721AD"/>
    <w:rsid w:val="00472CBB"/>
    <w:rsid w:val="0047375C"/>
    <w:rsid w:val="00475149"/>
    <w:rsid w:val="0048074C"/>
    <w:rsid w:val="00492F6B"/>
    <w:rsid w:val="0049482B"/>
    <w:rsid w:val="004949DA"/>
    <w:rsid w:val="00497741"/>
    <w:rsid w:val="004A1358"/>
    <w:rsid w:val="004A157B"/>
    <w:rsid w:val="004A2384"/>
    <w:rsid w:val="004B3B3E"/>
    <w:rsid w:val="004B3FA2"/>
    <w:rsid w:val="004B40D4"/>
    <w:rsid w:val="004B6ED5"/>
    <w:rsid w:val="004B7840"/>
    <w:rsid w:val="004C175A"/>
    <w:rsid w:val="004C316C"/>
    <w:rsid w:val="004C5D3F"/>
    <w:rsid w:val="004C7BA3"/>
    <w:rsid w:val="004D195C"/>
    <w:rsid w:val="004D2865"/>
    <w:rsid w:val="004D2ECB"/>
    <w:rsid w:val="004D469D"/>
    <w:rsid w:val="004E75B0"/>
    <w:rsid w:val="004E7FB9"/>
    <w:rsid w:val="004F31DB"/>
    <w:rsid w:val="004F328B"/>
    <w:rsid w:val="004F5721"/>
    <w:rsid w:val="004F5957"/>
    <w:rsid w:val="004F5A9F"/>
    <w:rsid w:val="005001D0"/>
    <w:rsid w:val="0050592A"/>
    <w:rsid w:val="00510F3A"/>
    <w:rsid w:val="00513982"/>
    <w:rsid w:val="00513D36"/>
    <w:rsid w:val="00514D69"/>
    <w:rsid w:val="00525FB8"/>
    <w:rsid w:val="005404F7"/>
    <w:rsid w:val="00551AE2"/>
    <w:rsid w:val="00552BEC"/>
    <w:rsid w:val="00552D85"/>
    <w:rsid w:val="005603B3"/>
    <w:rsid w:val="005621AF"/>
    <w:rsid w:val="00562304"/>
    <w:rsid w:val="00562E68"/>
    <w:rsid w:val="00563277"/>
    <w:rsid w:val="005646E8"/>
    <w:rsid w:val="0056518D"/>
    <w:rsid w:val="00565ADB"/>
    <w:rsid w:val="00574D91"/>
    <w:rsid w:val="005818F5"/>
    <w:rsid w:val="00581E93"/>
    <w:rsid w:val="00584901"/>
    <w:rsid w:val="0059306A"/>
    <w:rsid w:val="00593D8C"/>
    <w:rsid w:val="0059558C"/>
    <w:rsid w:val="00595D78"/>
    <w:rsid w:val="005A311E"/>
    <w:rsid w:val="005A348B"/>
    <w:rsid w:val="005A4E38"/>
    <w:rsid w:val="005A4FA5"/>
    <w:rsid w:val="005A5972"/>
    <w:rsid w:val="005A5E8D"/>
    <w:rsid w:val="005A6341"/>
    <w:rsid w:val="005B21B0"/>
    <w:rsid w:val="005B2306"/>
    <w:rsid w:val="005B6728"/>
    <w:rsid w:val="005B7D08"/>
    <w:rsid w:val="005C0550"/>
    <w:rsid w:val="005C7EE6"/>
    <w:rsid w:val="005D1F63"/>
    <w:rsid w:val="005D4D25"/>
    <w:rsid w:val="005E0CDE"/>
    <w:rsid w:val="005E13D3"/>
    <w:rsid w:val="005E1D38"/>
    <w:rsid w:val="005E7A9E"/>
    <w:rsid w:val="005F4328"/>
    <w:rsid w:val="005F7635"/>
    <w:rsid w:val="00600C71"/>
    <w:rsid w:val="00602F76"/>
    <w:rsid w:val="00603D2E"/>
    <w:rsid w:val="00605F6C"/>
    <w:rsid w:val="0061046D"/>
    <w:rsid w:val="0061168D"/>
    <w:rsid w:val="00612630"/>
    <w:rsid w:val="00616145"/>
    <w:rsid w:val="006161EB"/>
    <w:rsid w:val="006201DF"/>
    <w:rsid w:val="00620DE7"/>
    <w:rsid w:val="00624D77"/>
    <w:rsid w:val="006264D7"/>
    <w:rsid w:val="0062769D"/>
    <w:rsid w:val="00627B82"/>
    <w:rsid w:val="0063311B"/>
    <w:rsid w:val="006333B1"/>
    <w:rsid w:val="0063501A"/>
    <w:rsid w:val="006367CB"/>
    <w:rsid w:val="00653639"/>
    <w:rsid w:val="0066176C"/>
    <w:rsid w:val="00666941"/>
    <w:rsid w:val="00666BE1"/>
    <w:rsid w:val="00670B61"/>
    <w:rsid w:val="00675A8A"/>
    <w:rsid w:val="006765C7"/>
    <w:rsid w:val="00681B4B"/>
    <w:rsid w:val="00684111"/>
    <w:rsid w:val="006864FC"/>
    <w:rsid w:val="00690549"/>
    <w:rsid w:val="00694A48"/>
    <w:rsid w:val="00695F49"/>
    <w:rsid w:val="00695FE4"/>
    <w:rsid w:val="0069600F"/>
    <w:rsid w:val="006A360D"/>
    <w:rsid w:val="006A37E6"/>
    <w:rsid w:val="006A488B"/>
    <w:rsid w:val="006A48FC"/>
    <w:rsid w:val="006B2A6A"/>
    <w:rsid w:val="006B4F18"/>
    <w:rsid w:val="006B588B"/>
    <w:rsid w:val="006B7833"/>
    <w:rsid w:val="006C327E"/>
    <w:rsid w:val="006C355E"/>
    <w:rsid w:val="006C48E2"/>
    <w:rsid w:val="006C603D"/>
    <w:rsid w:val="006C69AC"/>
    <w:rsid w:val="006D3842"/>
    <w:rsid w:val="006D58F2"/>
    <w:rsid w:val="006E16F7"/>
    <w:rsid w:val="006E57EB"/>
    <w:rsid w:val="006E5C0C"/>
    <w:rsid w:val="006E667C"/>
    <w:rsid w:val="006F04BE"/>
    <w:rsid w:val="006F1427"/>
    <w:rsid w:val="006F15CB"/>
    <w:rsid w:val="006F2B8C"/>
    <w:rsid w:val="006F332F"/>
    <w:rsid w:val="006F4C46"/>
    <w:rsid w:val="006F4FCA"/>
    <w:rsid w:val="006F636A"/>
    <w:rsid w:val="006F63DA"/>
    <w:rsid w:val="006F66A0"/>
    <w:rsid w:val="00701E44"/>
    <w:rsid w:val="007107B2"/>
    <w:rsid w:val="00711D65"/>
    <w:rsid w:val="00711D85"/>
    <w:rsid w:val="00716B23"/>
    <w:rsid w:val="00716FE8"/>
    <w:rsid w:val="007178B3"/>
    <w:rsid w:val="0072021B"/>
    <w:rsid w:val="00720661"/>
    <w:rsid w:val="007223AC"/>
    <w:rsid w:val="00730114"/>
    <w:rsid w:val="00732112"/>
    <w:rsid w:val="00735D13"/>
    <w:rsid w:val="007360F7"/>
    <w:rsid w:val="00736252"/>
    <w:rsid w:val="00744CBC"/>
    <w:rsid w:val="00745444"/>
    <w:rsid w:val="00747810"/>
    <w:rsid w:val="00747E2D"/>
    <w:rsid w:val="007548D8"/>
    <w:rsid w:val="007568FE"/>
    <w:rsid w:val="00756E5C"/>
    <w:rsid w:val="00760841"/>
    <w:rsid w:val="007631CD"/>
    <w:rsid w:val="00776429"/>
    <w:rsid w:val="007779C8"/>
    <w:rsid w:val="00780C54"/>
    <w:rsid w:val="0078198A"/>
    <w:rsid w:val="00783A4D"/>
    <w:rsid w:val="0078509C"/>
    <w:rsid w:val="00791E48"/>
    <w:rsid w:val="0079251E"/>
    <w:rsid w:val="00792B11"/>
    <w:rsid w:val="007A1E35"/>
    <w:rsid w:val="007A2244"/>
    <w:rsid w:val="007A39B8"/>
    <w:rsid w:val="007A46C1"/>
    <w:rsid w:val="007A488C"/>
    <w:rsid w:val="007A4963"/>
    <w:rsid w:val="007A5445"/>
    <w:rsid w:val="007A7B11"/>
    <w:rsid w:val="007B195B"/>
    <w:rsid w:val="007B1C6E"/>
    <w:rsid w:val="007B5A3B"/>
    <w:rsid w:val="007B684A"/>
    <w:rsid w:val="007C01B8"/>
    <w:rsid w:val="007C0749"/>
    <w:rsid w:val="007C427D"/>
    <w:rsid w:val="007C4E90"/>
    <w:rsid w:val="007C5817"/>
    <w:rsid w:val="007C59F9"/>
    <w:rsid w:val="007C747F"/>
    <w:rsid w:val="007D0F94"/>
    <w:rsid w:val="007D1D81"/>
    <w:rsid w:val="007D39FD"/>
    <w:rsid w:val="007E303D"/>
    <w:rsid w:val="007E358E"/>
    <w:rsid w:val="007E4692"/>
    <w:rsid w:val="007E54FF"/>
    <w:rsid w:val="007F1C33"/>
    <w:rsid w:val="007F1D69"/>
    <w:rsid w:val="007F5DC1"/>
    <w:rsid w:val="0080148E"/>
    <w:rsid w:val="008022E5"/>
    <w:rsid w:val="008061FF"/>
    <w:rsid w:val="00811A54"/>
    <w:rsid w:val="00813957"/>
    <w:rsid w:val="00814163"/>
    <w:rsid w:val="0081683B"/>
    <w:rsid w:val="00816948"/>
    <w:rsid w:val="00821C5A"/>
    <w:rsid w:val="00822038"/>
    <w:rsid w:val="008234E9"/>
    <w:rsid w:val="00823696"/>
    <w:rsid w:val="00824884"/>
    <w:rsid w:val="00824A6B"/>
    <w:rsid w:val="00826AE8"/>
    <w:rsid w:val="00827412"/>
    <w:rsid w:val="00831A15"/>
    <w:rsid w:val="00833B25"/>
    <w:rsid w:val="00837B3A"/>
    <w:rsid w:val="0084183A"/>
    <w:rsid w:val="00845DB1"/>
    <w:rsid w:val="00851AA0"/>
    <w:rsid w:val="00852EE4"/>
    <w:rsid w:val="00856168"/>
    <w:rsid w:val="00856637"/>
    <w:rsid w:val="00857314"/>
    <w:rsid w:val="00862254"/>
    <w:rsid w:val="00864F84"/>
    <w:rsid w:val="00874D72"/>
    <w:rsid w:val="0087587E"/>
    <w:rsid w:val="0087609B"/>
    <w:rsid w:val="00882962"/>
    <w:rsid w:val="008836C5"/>
    <w:rsid w:val="00886445"/>
    <w:rsid w:val="0089074C"/>
    <w:rsid w:val="00892F72"/>
    <w:rsid w:val="00893064"/>
    <w:rsid w:val="008935C3"/>
    <w:rsid w:val="008972DB"/>
    <w:rsid w:val="008A20B4"/>
    <w:rsid w:val="008A241A"/>
    <w:rsid w:val="008A4032"/>
    <w:rsid w:val="008A6818"/>
    <w:rsid w:val="008B2D57"/>
    <w:rsid w:val="008B3A7A"/>
    <w:rsid w:val="008B79AD"/>
    <w:rsid w:val="008C04C2"/>
    <w:rsid w:val="008C2354"/>
    <w:rsid w:val="008C3F97"/>
    <w:rsid w:val="008C56B8"/>
    <w:rsid w:val="008D231B"/>
    <w:rsid w:val="008D7F88"/>
    <w:rsid w:val="008F11E3"/>
    <w:rsid w:val="008F164C"/>
    <w:rsid w:val="008F1FD2"/>
    <w:rsid w:val="008F2B6A"/>
    <w:rsid w:val="008F2ED8"/>
    <w:rsid w:val="008F43A2"/>
    <w:rsid w:val="008F593F"/>
    <w:rsid w:val="008F638C"/>
    <w:rsid w:val="009002F4"/>
    <w:rsid w:val="00901EF9"/>
    <w:rsid w:val="009031D9"/>
    <w:rsid w:val="00905857"/>
    <w:rsid w:val="009076AB"/>
    <w:rsid w:val="009133E5"/>
    <w:rsid w:val="009208DD"/>
    <w:rsid w:val="00923687"/>
    <w:rsid w:val="00924B14"/>
    <w:rsid w:val="009258BA"/>
    <w:rsid w:val="009303EB"/>
    <w:rsid w:val="00930927"/>
    <w:rsid w:val="0093417E"/>
    <w:rsid w:val="0093453C"/>
    <w:rsid w:val="00936991"/>
    <w:rsid w:val="00943337"/>
    <w:rsid w:val="00943EB2"/>
    <w:rsid w:val="00947CF2"/>
    <w:rsid w:val="00951152"/>
    <w:rsid w:val="00952789"/>
    <w:rsid w:val="0095538A"/>
    <w:rsid w:val="00955D18"/>
    <w:rsid w:val="00957BFA"/>
    <w:rsid w:val="00962658"/>
    <w:rsid w:val="009638AD"/>
    <w:rsid w:val="00963916"/>
    <w:rsid w:val="0096779F"/>
    <w:rsid w:val="00971D32"/>
    <w:rsid w:val="00975ECC"/>
    <w:rsid w:val="00980E64"/>
    <w:rsid w:val="00982A87"/>
    <w:rsid w:val="00987337"/>
    <w:rsid w:val="00990BA2"/>
    <w:rsid w:val="009916AC"/>
    <w:rsid w:val="009917DF"/>
    <w:rsid w:val="009920E4"/>
    <w:rsid w:val="0099292A"/>
    <w:rsid w:val="009936E3"/>
    <w:rsid w:val="00997941"/>
    <w:rsid w:val="009A07F8"/>
    <w:rsid w:val="009A3E07"/>
    <w:rsid w:val="009A63DC"/>
    <w:rsid w:val="009A6611"/>
    <w:rsid w:val="009A6884"/>
    <w:rsid w:val="009B16A7"/>
    <w:rsid w:val="009B2485"/>
    <w:rsid w:val="009B4B9C"/>
    <w:rsid w:val="009B6745"/>
    <w:rsid w:val="009B7724"/>
    <w:rsid w:val="009B7E13"/>
    <w:rsid w:val="009C473C"/>
    <w:rsid w:val="009C521A"/>
    <w:rsid w:val="009C5C4C"/>
    <w:rsid w:val="009C696D"/>
    <w:rsid w:val="009C7A94"/>
    <w:rsid w:val="009D00B4"/>
    <w:rsid w:val="009D1300"/>
    <w:rsid w:val="009D2739"/>
    <w:rsid w:val="009D42E6"/>
    <w:rsid w:val="009E0F96"/>
    <w:rsid w:val="009E1F84"/>
    <w:rsid w:val="009E3140"/>
    <w:rsid w:val="009E5477"/>
    <w:rsid w:val="009F03B5"/>
    <w:rsid w:val="009F23F8"/>
    <w:rsid w:val="009F347F"/>
    <w:rsid w:val="009F3EFD"/>
    <w:rsid w:val="00A00D25"/>
    <w:rsid w:val="00A023C0"/>
    <w:rsid w:val="00A06144"/>
    <w:rsid w:val="00A0645C"/>
    <w:rsid w:val="00A07ECE"/>
    <w:rsid w:val="00A10728"/>
    <w:rsid w:val="00A133B9"/>
    <w:rsid w:val="00A20A38"/>
    <w:rsid w:val="00A214DF"/>
    <w:rsid w:val="00A251C9"/>
    <w:rsid w:val="00A26C08"/>
    <w:rsid w:val="00A27232"/>
    <w:rsid w:val="00A27385"/>
    <w:rsid w:val="00A27E7B"/>
    <w:rsid w:val="00A33945"/>
    <w:rsid w:val="00A34198"/>
    <w:rsid w:val="00A3684D"/>
    <w:rsid w:val="00A404ED"/>
    <w:rsid w:val="00A4277F"/>
    <w:rsid w:val="00A43A44"/>
    <w:rsid w:val="00A44562"/>
    <w:rsid w:val="00A46E97"/>
    <w:rsid w:val="00A54BE7"/>
    <w:rsid w:val="00A604F7"/>
    <w:rsid w:val="00A61FBE"/>
    <w:rsid w:val="00A65EBF"/>
    <w:rsid w:val="00A66409"/>
    <w:rsid w:val="00A67B89"/>
    <w:rsid w:val="00A701BD"/>
    <w:rsid w:val="00A7386A"/>
    <w:rsid w:val="00A742FC"/>
    <w:rsid w:val="00A75328"/>
    <w:rsid w:val="00A75F30"/>
    <w:rsid w:val="00A80006"/>
    <w:rsid w:val="00A80C6D"/>
    <w:rsid w:val="00A823A1"/>
    <w:rsid w:val="00A82A1F"/>
    <w:rsid w:val="00A84875"/>
    <w:rsid w:val="00A85443"/>
    <w:rsid w:val="00A86E3B"/>
    <w:rsid w:val="00A92C10"/>
    <w:rsid w:val="00A93452"/>
    <w:rsid w:val="00A970EC"/>
    <w:rsid w:val="00AA1DBD"/>
    <w:rsid w:val="00AA68DD"/>
    <w:rsid w:val="00AB20EA"/>
    <w:rsid w:val="00AB28CB"/>
    <w:rsid w:val="00AB3536"/>
    <w:rsid w:val="00AB3593"/>
    <w:rsid w:val="00AB3609"/>
    <w:rsid w:val="00AB6CFC"/>
    <w:rsid w:val="00AC31E2"/>
    <w:rsid w:val="00AD13DB"/>
    <w:rsid w:val="00AD339A"/>
    <w:rsid w:val="00AD554E"/>
    <w:rsid w:val="00AD7375"/>
    <w:rsid w:val="00AE32A7"/>
    <w:rsid w:val="00AE3585"/>
    <w:rsid w:val="00B0572D"/>
    <w:rsid w:val="00B1024F"/>
    <w:rsid w:val="00B10630"/>
    <w:rsid w:val="00B10ED1"/>
    <w:rsid w:val="00B15A8B"/>
    <w:rsid w:val="00B21B69"/>
    <w:rsid w:val="00B2219B"/>
    <w:rsid w:val="00B227CB"/>
    <w:rsid w:val="00B22898"/>
    <w:rsid w:val="00B24C92"/>
    <w:rsid w:val="00B321D1"/>
    <w:rsid w:val="00B33F8C"/>
    <w:rsid w:val="00B40883"/>
    <w:rsid w:val="00B40B16"/>
    <w:rsid w:val="00B40C46"/>
    <w:rsid w:val="00B41193"/>
    <w:rsid w:val="00B422DF"/>
    <w:rsid w:val="00B44DAF"/>
    <w:rsid w:val="00B465C9"/>
    <w:rsid w:val="00B47AF2"/>
    <w:rsid w:val="00B500EF"/>
    <w:rsid w:val="00B56198"/>
    <w:rsid w:val="00B5653B"/>
    <w:rsid w:val="00B60568"/>
    <w:rsid w:val="00B625C9"/>
    <w:rsid w:val="00B62909"/>
    <w:rsid w:val="00B679E0"/>
    <w:rsid w:val="00B82625"/>
    <w:rsid w:val="00B82C0E"/>
    <w:rsid w:val="00B85718"/>
    <w:rsid w:val="00BA14EA"/>
    <w:rsid w:val="00BA1A63"/>
    <w:rsid w:val="00BA3301"/>
    <w:rsid w:val="00BA3A6E"/>
    <w:rsid w:val="00BA46A7"/>
    <w:rsid w:val="00BA497B"/>
    <w:rsid w:val="00BA517B"/>
    <w:rsid w:val="00BA571D"/>
    <w:rsid w:val="00BB2001"/>
    <w:rsid w:val="00BB229D"/>
    <w:rsid w:val="00BB3B38"/>
    <w:rsid w:val="00BB48A8"/>
    <w:rsid w:val="00BB62E5"/>
    <w:rsid w:val="00BC077B"/>
    <w:rsid w:val="00BC3CDD"/>
    <w:rsid w:val="00BC7AD0"/>
    <w:rsid w:val="00BD2084"/>
    <w:rsid w:val="00BD2F16"/>
    <w:rsid w:val="00BD3FC0"/>
    <w:rsid w:val="00BD4179"/>
    <w:rsid w:val="00BE22F0"/>
    <w:rsid w:val="00BE3596"/>
    <w:rsid w:val="00BE37E2"/>
    <w:rsid w:val="00BE6F8C"/>
    <w:rsid w:val="00BF0006"/>
    <w:rsid w:val="00BF493F"/>
    <w:rsid w:val="00BF4A16"/>
    <w:rsid w:val="00C026FF"/>
    <w:rsid w:val="00C02B79"/>
    <w:rsid w:val="00C04D46"/>
    <w:rsid w:val="00C06E45"/>
    <w:rsid w:val="00C10D9B"/>
    <w:rsid w:val="00C22D38"/>
    <w:rsid w:val="00C27378"/>
    <w:rsid w:val="00C3061D"/>
    <w:rsid w:val="00C364CF"/>
    <w:rsid w:val="00C37DB7"/>
    <w:rsid w:val="00C40011"/>
    <w:rsid w:val="00C42DB8"/>
    <w:rsid w:val="00C43FF3"/>
    <w:rsid w:val="00C44DC7"/>
    <w:rsid w:val="00C46744"/>
    <w:rsid w:val="00C50F9D"/>
    <w:rsid w:val="00C5291E"/>
    <w:rsid w:val="00C5360C"/>
    <w:rsid w:val="00C53CDE"/>
    <w:rsid w:val="00C63267"/>
    <w:rsid w:val="00C66BF1"/>
    <w:rsid w:val="00C7113F"/>
    <w:rsid w:val="00C82B1A"/>
    <w:rsid w:val="00C82B77"/>
    <w:rsid w:val="00C82F19"/>
    <w:rsid w:val="00C82F85"/>
    <w:rsid w:val="00C918B6"/>
    <w:rsid w:val="00C92017"/>
    <w:rsid w:val="00C9418B"/>
    <w:rsid w:val="00CA19D3"/>
    <w:rsid w:val="00CA285E"/>
    <w:rsid w:val="00CA3ECD"/>
    <w:rsid w:val="00CB06BC"/>
    <w:rsid w:val="00CB3F31"/>
    <w:rsid w:val="00CB48F2"/>
    <w:rsid w:val="00CC21B2"/>
    <w:rsid w:val="00CC2EEC"/>
    <w:rsid w:val="00CC40B9"/>
    <w:rsid w:val="00CC5175"/>
    <w:rsid w:val="00CD0405"/>
    <w:rsid w:val="00CD0A09"/>
    <w:rsid w:val="00CD1CC0"/>
    <w:rsid w:val="00CD1E51"/>
    <w:rsid w:val="00CD780F"/>
    <w:rsid w:val="00CE0256"/>
    <w:rsid w:val="00CE0CA7"/>
    <w:rsid w:val="00CE281E"/>
    <w:rsid w:val="00CE58A9"/>
    <w:rsid w:val="00CF14E9"/>
    <w:rsid w:val="00CF365B"/>
    <w:rsid w:val="00CF4747"/>
    <w:rsid w:val="00CF4F7A"/>
    <w:rsid w:val="00CF7203"/>
    <w:rsid w:val="00D028FC"/>
    <w:rsid w:val="00D042B1"/>
    <w:rsid w:val="00D048E3"/>
    <w:rsid w:val="00D04F36"/>
    <w:rsid w:val="00D10812"/>
    <w:rsid w:val="00D12970"/>
    <w:rsid w:val="00D15F20"/>
    <w:rsid w:val="00D20346"/>
    <w:rsid w:val="00D2195C"/>
    <w:rsid w:val="00D23666"/>
    <w:rsid w:val="00D24ABD"/>
    <w:rsid w:val="00D24AE6"/>
    <w:rsid w:val="00D27952"/>
    <w:rsid w:val="00D27A64"/>
    <w:rsid w:val="00D40CCD"/>
    <w:rsid w:val="00D41CAA"/>
    <w:rsid w:val="00D42663"/>
    <w:rsid w:val="00D45FD2"/>
    <w:rsid w:val="00D46CFB"/>
    <w:rsid w:val="00D47FCE"/>
    <w:rsid w:val="00D51B23"/>
    <w:rsid w:val="00D54EAC"/>
    <w:rsid w:val="00D557B0"/>
    <w:rsid w:val="00D563D4"/>
    <w:rsid w:val="00D60008"/>
    <w:rsid w:val="00D62A87"/>
    <w:rsid w:val="00D7128C"/>
    <w:rsid w:val="00D811F7"/>
    <w:rsid w:val="00D82EC2"/>
    <w:rsid w:val="00D91BE0"/>
    <w:rsid w:val="00D940B2"/>
    <w:rsid w:val="00D952DB"/>
    <w:rsid w:val="00D964F5"/>
    <w:rsid w:val="00DA19B5"/>
    <w:rsid w:val="00DA1FB3"/>
    <w:rsid w:val="00DA395C"/>
    <w:rsid w:val="00DA7F8A"/>
    <w:rsid w:val="00DB1388"/>
    <w:rsid w:val="00DB2AF5"/>
    <w:rsid w:val="00DB386D"/>
    <w:rsid w:val="00DB4169"/>
    <w:rsid w:val="00DB44DD"/>
    <w:rsid w:val="00DC41C7"/>
    <w:rsid w:val="00DC6559"/>
    <w:rsid w:val="00DD1BAB"/>
    <w:rsid w:val="00DE1D1F"/>
    <w:rsid w:val="00DE2E8E"/>
    <w:rsid w:val="00DE33DD"/>
    <w:rsid w:val="00DF00B7"/>
    <w:rsid w:val="00DF0BC8"/>
    <w:rsid w:val="00DF283F"/>
    <w:rsid w:val="00DF41C1"/>
    <w:rsid w:val="00DF421B"/>
    <w:rsid w:val="00DF58BE"/>
    <w:rsid w:val="00DF6D03"/>
    <w:rsid w:val="00E02062"/>
    <w:rsid w:val="00E025BA"/>
    <w:rsid w:val="00E03BC0"/>
    <w:rsid w:val="00E03FC7"/>
    <w:rsid w:val="00E05B01"/>
    <w:rsid w:val="00E10C55"/>
    <w:rsid w:val="00E10F31"/>
    <w:rsid w:val="00E12CA9"/>
    <w:rsid w:val="00E1339F"/>
    <w:rsid w:val="00E22805"/>
    <w:rsid w:val="00E2397B"/>
    <w:rsid w:val="00E27370"/>
    <w:rsid w:val="00E33191"/>
    <w:rsid w:val="00E35BE7"/>
    <w:rsid w:val="00E3633D"/>
    <w:rsid w:val="00E37FF4"/>
    <w:rsid w:val="00E40678"/>
    <w:rsid w:val="00E419E6"/>
    <w:rsid w:val="00E41DF1"/>
    <w:rsid w:val="00E438C0"/>
    <w:rsid w:val="00E4432C"/>
    <w:rsid w:val="00E44959"/>
    <w:rsid w:val="00E44C2B"/>
    <w:rsid w:val="00E45477"/>
    <w:rsid w:val="00E46172"/>
    <w:rsid w:val="00E47520"/>
    <w:rsid w:val="00E477E2"/>
    <w:rsid w:val="00E503D5"/>
    <w:rsid w:val="00E50FC8"/>
    <w:rsid w:val="00E51618"/>
    <w:rsid w:val="00E5357B"/>
    <w:rsid w:val="00E55C1D"/>
    <w:rsid w:val="00E5754B"/>
    <w:rsid w:val="00E57960"/>
    <w:rsid w:val="00E610D7"/>
    <w:rsid w:val="00E62A08"/>
    <w:rsid w:val="00E6337C"/>
    <w:rsid w:val="00E66BA7"/>
    <w:rsid w:val="00E72BE5"/>
    <w:rsid w:val="00E7769B"/>
    <w:rsid w:val="00E801B7"/>
    <w:rsid w:val="00E8061E"/>
    <w:rsid w:val="00E82D76"/>
    <w:rsid w:val="00E85051"/>
    <w:rsid w:val="00E87DAF"/>
    <w:rsid w:val="00E91269"/>
    <w:rsid w:val="00E9533F"/>
    <w:rsid w:val="00E9543C"/>
    <w:rsid w:val="00E974FE"/>
    <w:rsid w:val="00E9765D"/>
    <w:rsid w:val="00EA03D7"/>
    <w:rsid w:val="00EA2A89"/>
    <w:rsid w:val="00EA5C9D"/>
    <w:rsid w:val="00EA6CFA"/>
    <w:rsid w:val="00EB07EE"/>
    <w:rsid w:val="00EB098F"/>
    <w:rsid w:val="00EB1039"/>
    <w:rsid w:val="00EB1B04"/>
    <w:rsid w:val="00EB1CCB"/>
    <w:rsid w:val="00EB30B6"/>
    <w:rsid w:val="00EB5475"/>
    <w:rsid w:val="00EB6534"/>
    <w:rsid w:val="00EC365E"/>
    <w:rsid w:val="00EC5E37"/>
    <w:rsid w:val="00EC6F89"/>
    <w:rsid w:val="00ED1DA7"/>
    <w:rsid w:val="00ED2C6A"/>
    <w:rsid w:val="00ED3237"/>
    <w:rsid w:val="00ED359A"/>
    <w:rsid w:val="00ED3EFE"/>
    <w:rsid w:val="00EE009C"/>
    <w:rsid w:val="00EE2BA9"/>
    <w:rsid w:val="00EE4150"/>
    <w:rsid w:val="00EE4B51"/>
    <w:rsid w:val="00EE4C77"/>
    <w:rsid w:val="00EE6ACA"/>
    <w:rsid w:val="00EF308D"/>
    <w:rsid w:val="00EF7ED2"/>
    <w:rsid w:val="00F002DD"/>
    <w:rsid w:val="00F006D2"/>
    <w:rsid w:val="00F0089F"/>
    <w:rsid w:val="00F00EA3"/>
    <w:rsid w:val="00F0355E"/>
    <w:rsid w:val="00F03E6A"/>
    <w:rsid w:val="00F040E4"/>
    <w:rsid w:val="00F11538"/>
    <w:rsid w:val="00F11C22"/>
    <w:rsid w:val="00F14928"/>
    <w:rsid w:val="00F15BF5"/>
    <w:rsid w:val="00F254B1"/>
    <w:rsid w:val="00F2576E"/>
    <w:rsid w:val="00F31687"/>
    <w:rsid w:val="00F33A0D"/>
    <w:rsid w:val="00F3509B"/>
    <w:rsid w:val="00F35B98"/>
    <w:rsid w:val="00F36B04"/>
    <w:rsid w:val="00F4161C"/>
    <w:rsid w:val="00F41F47"/>
    <w:rsid w:val="00F42F50"/>
    <w:rsid w:val="00F4349D"/>
    <w:rsid w:val="00F45ED0"/>
    <w:rsid w:val="00F4698A"/>
    <w:rsid w:val="00F51F94"/>
    <w:rsid w:val="00F52F08"/>
    <w:rsid w:val="00F53F10"/>
    <w:rsid w:val="00F54189"/>
    <w:rsid w:val="00F54245"/>
    <w:rsid w:val="00F5494D"/>
    <w:rsid w:val="00F54D0D"/>
    <w:rsid w:val="00F567C0"/>
    <w:rsid w:val="00F5778F"/>
    <w:rsid w:val="00F60D87"/>
    <w:rsid w:val="00F6197C"/>
    <w:rsid w:val="00F71377"/>
    <w:rsid w:val="00F73E54"/>
    <w:rsid w:val="00F76F89"/>
    <w:rsid w:val="00F81806"/>
    <w:rsid w:val="00F81FC5"/>
    <w:rsid w:val="00F8667E"/>
    <w:rsid w:val="00F90B93"/>
    <w:rsid w:val="00FA3DBE"/>
    <w:rsid w:val="00FA52BD"/>
    <w:rsid w:val="00FB18F6"/>
    <w:rsid w:val="00FB1EE1"/>
    <w:rsid w:val="00FB20A3"/>
    <w:rsid w:val="00FB3C58"/>
    <w:rsid w:val="00FB5379"/>
    <w:rsid w:val="00FB6546"/>
    <w:rsid w:val="00FB6C2B"/>
    <w:rsid w:val="00FC0E0A"/>
    <w:rsid w:val="00FC378B"/>
    <w:rsid w:val="00FC379B"/>
    <w:rsid w:val="00FC3D0C"/>
    <w:rsid w:val="00FC7677"/>
    <w:rsid w:val="00FD1776"/>
    <w:rsid w:val="00FD5C33"/>
    <w:rsid w:val="00FE05C2"/>
    <w:rsid w:val="00FE083B"/>
    <w:rsid w:val="00FE3D7F"/>
    <w:rsid w:val="00FE5638"/>
    <w:rsid w:val="00F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6BA4AFD-2D4B-4465-9399-386E5463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1E93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581E93"/>
    <w:pPr>
      <w:keepNext/>
      <w:numPr>
        <w:numId w:val="1"/>
      </w:numPr>
      <w:ind w:left="360" w:firstLine="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581E93"/>
    <w:pPr>
      <w:keepNext/>
      <w:numPr>
        <w:ilvl w:val="1"/>
        <w:numId w:val="1"/>
      </w:numPr>
      <w:spacing w:before="220"/>
      <w:ind w:left="0" w:firstLine="0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581E93"/>
  </w:style>
  <w:style w:type="character" w:customStyle="1" w:styleId="WW-Absatz-Standardschriftart">
    <w:name w:val="WW-Absatz-Standardschriftart"/>
    <w:rsid w:val="00581E93"/>
  </w:style>
  <w:style w:type="character" w:customStyle="1" w:styleId="WW-Absatz-Standardschriftart1">
    <w:name w:val="WW-Absatz-Standardschriftart1"/>
    <w:rsid w:val="00581E93"/>
  </w:style>
  <w:style w:type="character" w:customStyle="1" w:styleId="WW-Absatz-Standardschriftart11">
    <w:name w:val="WW-Absatz-Standardschriftart11"/>
    <w:rsid w:val="00581E93"/>
  </w:style>
  <w:style w:type="character" w:customStyle="1" w:styleId="WW-Absatz-Standardschriftart111">
    <w:name w:val="WW-Absatz-Standardschriftart111"/>
    <w:rsid w:val="00581E93"/>
  </w:style>
  <w:style w:type="character" w:customStyle="1" w:styleId="WW-Absatz-Standardschriftart1111">
    <w:name w:val="WW-Absatz-Standardschriftart1111"/>
    <w:rsid w:val="00581E93"/>
  </w:style>
  <w:style w:type="character" w:customStyle="1" w:styleId="WW-Absatz-Standardschriftart11111">
    <w:name w:val="WW-Absatz-Standardschriftart11111"/>
    <w:rsid w:val="00581E93"/>
  </w:style>
  <w:style w:type="character" w:customStyle="1" w:styleId="WW-Absatz-Standardschriftart111111">
    <w:name w:val="WW-Absatz-Standardschriftart111111"/>
    <w:rsid w:val="00581E93"/>
  </w:style>
  <w:style w:type="character" w:customStyle="1" w:styleId="WW8Num4z0">
    <w:name w:val="WW8Num4z0"/>
    <w:rsid w:val="00581E93"/>
    <w:rPr>
      <w:rFonts w:ascii="Symbol" w:hAnsi="Symbol" w:cs="OpenSymbol"/>
    </w:rPr>
  </w:style>
  <w:style w:type="character" w:customStyle="1" w:styleId="WW-Absatz-Standardschriftart1111111">
    <w:name w:val="WW-Absatz-Standardschriftart1111111"/>
    <w:rsid w:val="00581E93"/>
  </w:style>
  <w:style w:type="character" w:customStyle="1" w:styleId="WW-Absatz-Standardschriftart11111111">
    <w:name w:val="WW-Absatz-Standardschriftart11111111"/>
    <w:rsid w:val="00581E93"/>
  </w:style>
  <w:style w:type="character" w:customStyle="1" w:styleId="WW-Absatz-Standardschriftart111111111">
    <w:name w:val="WW-Absatz-Standardschriftart111111111"/>
    <w:rsid w:val="00581E93"/>
  </w:style>
  <w:style w:type="character" w:customStyle="1" w:styleId="WW-Absatz-Standardschriftart1111111111">
    <w:name w:val="WW-Absatz-Standardschriftart1111111111"/>
    <w:rsid w:val="00581E93"/>
  </w:style>
  <w:style w:type="character" w:customStyle="1" w:styleId="WW-Absatz-Standardschriftart11111111111">
    <w:name w:val="WW-Absatz-Standardschriftart11111111111"/>
    <w:rsid w:val="00581E93"/>
  </w:style>
  <w:style w:type="character" w:customStyle="1" w:styleId="WW-Absatz-Standardschriftart111111111111">
    <w:name w:val="WW-Absatz-Standardschriftart111111111111"/>
    <w:rsid w:val="00581E93"/>
  </w:style>
  <w:style w:type="character" w:customStyle="1" w:styleId="WW-Absatz-Standardschriftart1111111111111">
    <w:name w:val="WW-Absatz-Standardschriftart1111111111111"/>
    <w:rsid w:val="00581E93"/>
  </w:style>
  <w:style w:type="character" w:customStyle="1" w:styleId="WW-Absatz-Standardschriftart11111111111111">
    <w:name w:val="WW-Absatz-Standardschriftart11111111111111"/>
    <w:rsid w:val="00581E93"/>
  </w:style>
  <w:style w:type="character" w:customStyle="1" w:styleId="Znakinumeracji">
    <w:name w:val="Znaki numeracji"/>
    <w:rsid w:val="00581E93"/>
  </w:style>
  <w:style w:type="character" w:customStyle="1" w:styleId="Symbolewypunktowania">
    <w:name w:val="Symbole wypunktowania"/>
    <w:rsid w:val="00581E93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581E9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81E93"/>
    <w:pPr>
      <w:spacing w:after="120"/>
    </w:pPr>
  </w:style>
  <w:style w:type="paragraph" w:styleId="Lista">
    <w:name w:val="List"/>
    <w:basedOn w:val="Tekstpodstawowy"/>
    <w:rsid w:val="00581E93"/>
    <w:rPr>
      <w:rFonts w:cs="Tahoma"/>
    </w:rPr>
  </w:style>
  <w:style w:type="paragraph" w:customStyle="1" w:styleId="Podpis1">
    <w:name w:val="Podpis1"/>
    <w:basedOn w:val="Normalny"/>
    <w:rsid w:val="00581E9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81E93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581E93"/>
    <w:pPr>
      <w:widowControl/>
      <w:ind w:right="4"/>
    </w:pPr>
    <w:rPr>
      <w:b/>
    </w:rPr>
  </w:style>
  <w:style w:type="paragraph" w:customStyle="1" w:styleId="Tekstpodstawowy31">
    <w:name w:val="Tekst podstawowy 31"/>
    <w:basedOn w:val="Normalny"/>
    <w:rsid w:val="00581E93"/>
    <w:pPr>
      <w:widowControl/>
    </w:pPr>
    <w:rPr>
      <w:szCs w:val="22"/>
      <w:u w:val="single"/>
    </w:rPr>
  </w:style>
  <w:style w:type="paragraph" w:customStyle="1" w:styleId="CharChar1">
    <w:name w:val="Char Char1"/>
    <w:basedOn w:val="Normalny"/>
    <w:rsid w:val="00581E93"/>
    <w:pPr>
      <w:widowControl/>
    </w:pPr>
  </w:style>
  <w:style w:type="paragraph" w:styleId="Stopka">
    <w:name w:val="footer"/>
    <w:basedOn w:val="Normalny"/>
    <w:rsid w:val="00581E93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581E93"/>
    <w:pPr>
      <w:suppressLineNumbers/>
      <w:tabs>
        <w:tab w:val="center" w:pos="4819"/>
        <w:tab w:val="right" w:pos="9638"/>
      </w:tabs>
    </w:pPr>
  </w:style>
  <w:style w:type="character" w:customStyle="1" w:styleId="TekstpodstawowyZnak">
    <w:name w:val="Tekst podstawowy Znak"/>
    <w:link w:val="Tekstpodstawowy"/>
    <w:rsid w:val="00FB1EE1"/>
    <w:rPr>
      <w:rFonts w:eastAsia="Lucida Sans Unicode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E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6E97"/>
    <w:rPr>
      <w:rFonts w:ascii="Tahoma" w:eastAsia="Lucida Sans Unicode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E6337C"/>
    <w:pPr>
      <w:widowControl/>
      <w:suppressAutoHyphens w:val="0"/>
      <w:spacing w:after="200" w:line="276" w:lineRule="auto"/>
      <w:ind w:left="708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0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00B4"/>
    <w:rPr>
      <w:rFonts w:eastAsia="Lucida Sans Unicode"/>
      <w:kern w:val="1"/>
    </w:rPr>
  </w:style>
  <w:style w:type="character" w:styleId="Odwoanieprzypisukocowego">
    <w:name w:val="endnote reference"/>
    <w:uiPriority w:val="99"/>
    <w:semiHidden/>
    <w:unhideWhenUsed/>
    <w:rsid w:val="009D00B4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04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04F7"/>
    <w:rPr>
      <w:rFonts w:eastAsia="Lucida Sans Unicode"/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6F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6F87"/>
    <w:rPr>
      <w:rFonts w:eastAsia="Lucida Sans Unicode"/>
      <w:kern w:val="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6F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8AB83-30CA-4B24-8240-EFCAB867C26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A51AF79-CB72-48D6-BA55-15A54AE8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3433</Words>
  <Characters>20599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Procomp</dc:creator>
  <cp:lastModifiedBy>Procomp</cp:lastModifiedBy>
  <cp:revision>22</cp:revision>
  <cp:lastPrinted>2022-07-14T05:40:00Z</cp:lastPrinted>
  <dcterms:created xsi:type="dcterms:W3CDTF">2023-08-31T12:19:00Z</dcterms:created>
  <dcterms:modified xsi:type="dcterms:W3CDTF">2023-09-08T13:23:00Z</dcterms:modified>
</cp:coreProperties>
</file>